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Auditor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43bb1850605d4625bd3ad8467426938b04e2ac8"/>
    <w:p>
      <w:pPr>
        <w:pStyle w:val="Heading1"/>
      </w:pPr>
      <w:r>
        <w:t xml:space="preserve">A Reflection Paper on the Profession of an Auditor in Tanzania Dar es Salaam</w:t>
      </w:r>
    </w:p>
    <w:p>
      <w:pPr>
        <w:pStyle w:val="FirstParagraph"/>
      </w:pPr>
      <w:r>
        <w:rPr>
          <w:bCs/>
          <w:b/>
        </w:rPr>
        <w:t xml:space="preserve">Date:</w:t>
      </w:r>
      <w:r>
        <w:t xml:space="preserve"> </w:t>
      </w:r>
      <w:r>
        <w:t xml:space="preserve">October 26, 2023</w:t>
      </w:r>
      <w:r>
        <w:br/>
      </w:r>
      <w:r>
        <w:rPr>
          <w:bCs/>
          <w:b/>
        </w:rPr>
        <w:t xml:space="preserve">Subject:</w:t>
      </w:r>
      <w:r>
        <w:t xml:space="preserve">The Evolution, Challenges, and Ethical Imperatives of Auditing in the Economic Hub of East Africa</w:t>
      </w:r>
    </w:p>
    <w:bookmarkStart w:id="20" w:name="introduction-the-heartbeat-of-commerce"/>
    <w:p>
      <w:pPr>
        <w:pStyle w:val="Heading2"/>
      </w:pPr>
      <w:r>
        <w:t xml:space="preserve">Introduction: The Heartbeat of Commerce</w:t>
      </w:r>
    </w:p>
    <w:p>
      <w:pPr>
        <w:pStyle w:val="FirstParagraph"/>
      </w:pPr>
      <w:r>
        <w:t xml:space="preserve">Tanzania Dar es Salaam stands as the pulsating economic heart of the United Republic of Tanzania. As the primary port city and commercial capital, it serves as a gateway for trade not only within Tanzania but also for landlocked neighboring countries such as Zambia, Uganda, Burundi, and Rwanda. Within this dynamic urban landscape, the role of an</w:t>
      </w:r>
      <w:r>
        <w:t xml:space="preserve"> </w:t>
      </w:r>
      <w:r>
        <w:rPr>
          <w:bCs/>
          <w:b/>
        </w:rPr>
        <w:t xml:space="preserve">Auditor</w:t>
      </w:r>
      <w:r>
        <w:t xml:space="preserve"> </w:t>
      </w:r>
      <w:r>
        <w:t xml:space="preserve">transcends mere number-crunching; it is a critical function that underpins the integrity of financial markets, ensures regulatory compliance, and fosters investor confidence. This reflection paper explores the multifaceted nature of being an</w:t>
      </w:r>
      <w:r>
        <w:t xml:space="preserve"> </w:t>
      </w:r>
      <w:r>
        <w:rPr>
          <w:bCs/>
          <w:b/>
        </w:rPr>
        <w:t xml:space="preserve">Auditor</w:t>
      </w:r>
      <w:r>
        <w:t xml:space="preserve"> </w:t>
      </w:r>
      <w:r>
        <w:t xml:space="preserve">in this specific geographical and economic context, highlighting the unique responsibilities and challenges present in Tanzania Dar es Salaam.</w:t>
      </w:r>
    </w:p>
    <w:bookmarkEnd w:id="20"/>
    <w:bookmarkStart w:id="21" w:name="the-ethical-foundation-of-auditing"/>
    <w:p>
      <w:pPr>
        <w:pStyle w:val="Heading2"/>
      </w:pPr>
      <w:r>
        <w:t xml:space="preserve">The Ethical Foundation of Auditing</w:t>
      </w:r>
    </w:p>
    <w:p>
      <w:pPr>
        <w:pStyle w:val="FirstParagraph"/>
      </w:pPr>
      <w:r>
        <w:t xml:space="preserve">The core mandate of any professional auditor is to provide an independent and objective opinion on financial statements. However, in a bustling commercial center like Tanzania Dar es Salaam, the pressure to compromise ethical standards can be palpable. Business owners often seek quick approvals for loans or tenders, creating an environment where shortcuts might be tempting. For the</w:t>
      </w:r>
      <w:r>
        <w:t xml:space="preserve"> </w:t>
      </w:r>
      <w:r>
        <w:rPr>
          <w:bCs/>
          <w:b/>
        </w:rPr>
        <w:t xml:space="preserve">Auditor</w:t>
      </w:r>
      <w:r>
        <w:t xml:space="preserve">, maintaining professional skepticism and adherence to International Standards on Auditing (ISAs) is not just a regulatory requirement but a moral obligation. The reflection here is that the true value of auditing lies in trust. Without integrity, the financial reports produced for stakeholders in Tanzania Dar es Salaam lose their meaning, potentially leading to misallocation of resources and erosion of public trust in local institutions.</w:t>
      </w:r>
    </w:p>
    <w:bookmarkEnd w:id="21"/>
    <w:bookmarkStart w:id="22" w:name="navigating-regulatory-complexities"/>
    <w:p>
      <w:pPr>
        <w:pStyle w:val="Heading2"/>
      </w:pPr>
      <w:r>
        <w:t xml:space="preserve">Navigating Regulatory Complexities</w:t>
      </w:r>
    </w:p>
    <w:p>
      <w:pPr>
        <w:pStyle w:val="FirstParagraph"/>
      </w:pPr>
      <w:r>
        <w:t xml:space="preserve">The regulatory environment in Tanzania has evolved significantly over the past decade. The transition from Local Generally Accepted Accounting Practices (Local GAAP) to International Financial Reporting Standards (IFRS) has been a pivotal moment for accountants and auditors operating in Tanzania Dar es Salaam. For the modern</w:t>
      </w:r>
      <w:r>
        <w:t xml:space="preserve"> </w:t>
      </w:r>
      <w:r>
        <w:rPr>
          <w:bCs/>
          <w:b/>
        </w:rPr>
        <w:t xml:space="preserve">Auditor</w:t>
      </w:r>
      <w:r>
        <w:t xml:space="preserve">, this shift requires continuous professional development and a deep understanding of complex financial instruments that are increasingly common in the region’s growing corporate sector.</w:t>
      </w:r>
    </w:p>
    <w:p>
      <w:pPr>
        <w:pStyle w:val="BodyText"/>
      </w:pPr>
      <w:r>
        <w:t xml:space="preserve">Furthermore, regulatory bodies such as the Accountants and Secretaries National Examinations Council (ASNEC) and the Professional Engineers Registration Board set rigorous standards. However, enforcement can sometimes lag behind legislative changes. Therefore, an effective</w:t>
      </w:r>
      <w:r>
        <w:t xml:space="preserve"> </w:t>
      </w:r>
      <w:r>
        <w:rPr>
          <w:bCs/>
          <w:b/>
        </w:rPr>
        <w:t xml:space="preserve">Auditor</w:t>
      </w:r>
      <w:r>
        <w:t xml:space="preserve"> </w:t>
      </w:r>
      <w:r>
        <w:t xml:space="preserve">must be proactive in staying updated with amendments from the Business Registrations and Licensing Agency (BRELA) and the Tanzania Revenue Authority (TRA). This proactive stance is crucial for ensuring that businesses in Tanzania Dar es Salaam remain compliant, thereby reducing the risk of legal penalties and enhancing corporate governance.</w:t>
      </w:r>
    </w:p>
    <w:bookmarkEnd w:id="22"/>
    <w:bookmarkStart w:id="23" w:name="X7ad182d44c342447d36710af416ff9f4a0d7bc0"/>
    <w:p>
      <w:pPr>
        <w:pStyle w:val="Heading2"/>
      </w:pPr>
      <w:r>
        <w:t xml:space="preserve">The Impact of Technology and Digitalization</w:t>
      </w:r>
    </w:p>
    <w:p>
      <w:pPr>
        <w:pStyle w:val="FirstParagraph"/>
      </w:pPr>
      <w:r>
        <w:t xml:space="preserve">Tanzania Dar es Salaam is witnessing a digital revolution, particularly in the financial sector. The widespread adoption of mobile money platforms like M-Pesa, Tigo Pesa, and Airtel Money has transformed how transactions are recorded and verified. For the</w:t>
      </w:r>
      <w:r>
        <w:t xml:space="preserve"> </w:t>
      </w:r>
      <w:r>
        <w:rPr>
          <w:bCs/>
          <w:b/>
        </w:rPr>
        <w:t xml:space="preserve">Auditor</w:t>
      </w:r>
      <w:r>
        <w:t xml:space="preserve">, this presents both an opportunity and a challenge. On one hand, digital trails provide robust evidence for audit procedures; on the other hand, they introduce risks related to cybersecurity and data privacy.</w:t>
      </w:r>
    </w:p>
    <w:p>
      <w:pPr>
        <w:pStyle w:val="BodyText"/>
      </w:pPr>
      <w:r>
        <w:t xml:space="preserve">Traditional paper-based audit methods are becoming obsolete in this fast-paced city. The modern</w:t>
      </w:r>
      <w:r>
        <w:t xml:space="preserve"> </w:t>
      </w:r>
      <w:r>
        <w:rPr>
          <w:bCs/>
          <w:b/>
        </w:rPr>
        <w:t xml:space="preserve">Auditor</w:t>
      </w:r>
      <w:r>
        <w:t xml:space="preserve"> </w:t>
      </w:r>
      <w:r>
        <w:t xml:space="preserve">must possess technical proficiency in data analytics software to handle large volumes of transactional data efficiently. There is a growing need for auditors to understand the internal controls surrounding digital payment gateways and e-commerce platforms prevalent in Tanzania Dar es Salaam. Reflecting on this shift, it becomes clear that the profession is no longer just about reviewing historical financial statements but also about assessing technological risk frameworks.</w:t>
      </w:r>
    </w:p>
    <w:bookmarkEnd w:id="23"/>
    <w:bookmarkStart w:id="24" w:name="X96cd0ea800920d68e23ecb859a6ba9bea3207d2"/>
    <w:p>
      <w:pPr>
        <w:pStyle w:val="Heading2"/>
      </w:pPr>
      <w:r>
        <w:t xml:space="preserve">Social Responsibility and Public Interest</w:t>
      </w:r>
    </w:p>
    <w:p>
      <w:pPr>
        <w:pStyle w:val="FirstParagraph"/>
      </w:pPr>
      <w:r>
        <w:t xml:space="preserve">Beyond private sector audits, there is a significant demand for public sector auditing in Tanzania. The role of the Auditor General and internal auditors within government ministries is vital in combating corruption and ensuring that public funds are utilized effectively for national development. In Tanzania Dar es Salaam, where many state-owned enterprises are headquartered, the</w:t>
      </w:r>
      <w:r>
        <w:t xml:space="preserve"> </w:t>
      </w:r>
      <w:r>
        <w:rPr>
          <w:bCs/>
          <w:b/>
        </w:rPr>
        <w:t xml:space="preserve">Auditor</w:t>
      </w:r>
      <w:r>
        <w:t xml:space="preserve"> </w:t>
      </w:r>
      <w:r>
        <w:t xml:space="preserve">plays a watchdog role that directly impacts societal welfare.</w:t>
      </w:r>
    </w:p>
    <w:p>
      <w:pPr>
        <w:pStyle w:val="BodyText"/>
      </w:pPr>
      <w:r>
        <w:t xml:space="preserve">Reflections on this aspect highlight the social contract of the auditing profession. An auditor is not merely serving a client but also protecting the public interest. When auditors in Tanzania Dar es Salaam identify irregularities in procurement processes or fund utilization, they contribute to good governance and economic stability. This responsibility carries weight, as it influences foreign direct investment and local community development projects funded by government budgets.</w:t>
      </w:r>
    </w:p>
    <w:bookmarkEnd w:id="24"/>
    <w:bookmarkStart w:id="25" w:name="challenges-facing-auditors-in-the-region"/>
    <w:p>
      <w:pPr>
        <w:pStyle w:val="Heading2"/>
      </w:pPr>
      <w:r>
        <w:t xml:space="preserve">Challenges Facing Auditors in the Region</w:t>
      </w:r>
    </w:p>
    <w:p>
      <w:pPr>
        <w:pStyle w:val="FirstParagraph"/>
      </w:pPr>
      <w:r>
        <w:t xml:space="preserve">Despite the progress made, several challenges persist for auditors practicing in Tanzania Dar es Salaam. One significant issue is the brain drain, where qualified professionals migrate to other countries or sectors due to better remuneration and opportunities abroad. This exodus creates a skills gap within local firms. Additionally, there is often a lack of sophistication in small and medium-sized enterprises (SMEs) regarding record-keeping, which makes auditing these entities particularly time-consuming and difficult.</w:t>
      </w:r>
    </w:p>
    <w:p>
      <w:pPr>
        <w:pStyle w:val="BodyText"/>
      </w:pPr>
      <w:r>
        <w:t xml:space="preserve">Moreover, the cultural aspect of business in East Africa involves strong personal relationships. For an</w:t>
      </w:r>
      <w:r>
        <w:t xml:space="preserve"> </w:t>
      </w:r>
      <w:r>
        <w:rPr>
          <w:bCs/>
          <w:b/>
        </w:rPr>
        <w:t xml:space="preserve">Auditor</w:t>
      </w:r>
      <w:r>
        <w:t xml:space="preserve">, navigating these relationships while maintaining independence can be delicate. There is often a pressure to accommodate management’s requests for favorable reporting due to close-knit business communities in Tanzania Dar es Salaam. Overcoming this requires robust ethical frameworks and support from professional bodies.</w:t>
      </w:r>
    </w:p>
    <w:bookmarkEnd w:id="25"/>
    <w:bookmarkStart w:id="26" w:name="Xa1b66430503133e966739a3dfe989434d5bfb9c"/>
    <w:p>
      <w:pPr>
        <w:pStyle w:val="Heading2"/>
      </w:pPr>
      <w:r>
        <w:t xml:space="preserve">Conclusion: The Future of Auditing in Tanzania Dar es Salaam</w:t>
      </w:r>
    </w:p>
    <w:p>
      <w:pPr>
        <w:pStyle w:val="FirstParagraph"/>
      </w:pPr>
      <w:r>
        <w:t xml:space="preserve">In conclusion, the role of an</w:t>
      </w:r>
      <w:r>
        <w:t xml:space="preserve"> </w:t>
      </w:r>
      <w:r>
        <w:rPr>
          <w:bCs/>
          <w:b/>
        </w:rPr>
        <w:t xml:space="preserve">Auditor</w:t>
      </w:r>
      <w:r>
        <w:t xml:space="preserve"> </w:t>
      </w:r>
      <w:r>
        <w:t xml:space="preserve">in Tanzania Dar es Salaam is complex, dynamic, and essential for the sustainable growth of the region’s economy. It requires a blend of technical expertise, ethical fortitude, technological adaptability, and social responsibility. As Tanzania Dar es Salaam continues to expand its infrastructure and integrate more deeply into global markets, the demand for high-quality audit services will only increase.</w:t>
      </w:r>
    </w:p>
    <w:p>
      <w:pPr>
        <w:pStyle w:val="BodyText"/>
      </w:pPr>
      <w:r>
        <w:t xml:space="preserve">Professionals in this field must embrace continuous learning and innovation. They must position themselves not just as compliance checkers but as strategic advisors who can help businesses navigate risks and seize opportunities. By upholding the highest standards of integrity and competence, auditors contribute significantly to the transparency, accountability, and prosperity of Tanzania Dar es Salaam. The future of auditing here depends on our collective commitment to excellence, ensuring that financial reporting remains a reliable pillar for economic decision-making in one of Africa’s most vibrant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Auditor in Tanzania Dar es Salaam</dc:title>
  <dc:creator/>
  <dc:language>en</dc:language>
  <cp:keywords/>
  <dcterms:created xsi:type="dcterms:W3CDTF">2026-07-29T18:02:58Z</dcterms:created>
  <dcterms:modified xsi:type="dcterms:W3CDTF">2026-07-29T18:02:58Z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