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Automotive</w:t>
      </w:r>
      <w:r>
        <w:t xml:space="preserve"> </w:t>
      </w:r>
      <w:r>
        <w:t xml:space="preserve">Engineer</w:t>
      </w:r>
      <w:r>
        <w:t xml:space="preserve"> </w:t>
      </w:r>
      <w:r>
        <w:t xml:space="preserve">Role</w:t>
      </w:r>
      <w:r>
        <w:t xml:space="preserve"> </w:t>
      </w:r>
      <w:r>
        <w:t xml:space="preserve">in</w:t>
      </w:r>
      <w:r>
        <w:t xml:space="preserve"> </w:t>
      </w:r>
      <w:r>
        <w:t xml:space="preserve">China</w:t>
      </w:r>
      <w:r>
        <w:t xml:space="preserve"> </w:t>
      </w:r>
      <w:r>
        <w:t xml:space="preserve">Guangzhou</w:t>
      </w:r>
    </w:p>
    <w:bookmarkStart w:id="25" w:name="X3d609e4417ef16934e92a3a590a097048c18fa6"/>
    <w:p>
      <w:pPr>
        <w:pStyle w:val="Heading1"/>
      </w:pPr>
      <w:r>
        <w:t xml:space="preserve">Bridging Tradition and Innovation: A Reflection on the Role of an</w:t>
      </w:r>
      <w:r>
        <w:t xml:space="preserve"> </w:t>
      </w:r>
      <w:r>
        <w:t xml:space="preserve">Automotive Engineer</w:t>
      </w:r>
      <w:r>
        <w:t xml:space="preserve"> </w:t>
      </w:r>
      <w:r>
        <w:t xml:space="preserve">in</w:t>
      </w:r>
      <w:r>
        <w:t xml:space="preserve"> </w:t>
      </w:r>
      <w:r>
        <w:t xml:space="preserve">China Guangzhou</w:t>
      </w:r>
    </w:p>
    <w:p>
      <w:pPr>
        <w:pStyle w:val="FirstParagraph"/>
      </w:pPr>
      <w:r>
        <w:t xml:space="preserve">The landscape of global mobility is undergoing a seismic shift, moving away from internal combustion engines toward electrification, automation, and connectivity. In the heart of Asia’s automotive innovation hub lies Guangzhou (often referred to as Canton), a city that serves as both a historical trade port and the modern nerve center for vehicle manufacturing in China. Writing this</w:t>
      </w:r>
      <w:r>
        <w:t xml:space="preserve"> </w:t>
      </w:r>
      <w:r>
        <w:t xml:space="preserve">Reflection Paper</w:t>
      </w:r>
      <w:r>
        <w:t xml:space="preserve"> </w:t>
      </w:r>
      <w:r>
        <w:t xml:space="preserve">allows me to dissect the multifaceted nature of being an</w:t>
      </w:r>
      <w:r>
        <w:t xml:space="preserve"> </w:t>
      </w:r>
      <w:r>
        <w:t xml:space="preserve">Automotive Engineer</w:t>
      </w:r>
      <w:r>
        <w:t xml:space="preserve"> </w:t>
      </w:r>
      <w:r>
        <w:t xml:space="preserve">within this specific geographical and industrial context. It is not merely a technical role; it is a dynamic intersection of cultural adaptation, rapid technological iteration, and strategic market understanding.</w:t>
      </w:r>
    </w:p>
    <w:bookmarkStart w:id="20" w:name="the-unique-ecosystem-of-guangzhou"/>
    <w:p>
      <w:pPr>
        <w:pStyle w:val="Heading2"/>
      </w:pPr>
      <w:r>
        <w:t xml:space="preserve">The Unique Ecosystem of Guangzhou</w:t>
      </w:r>
    </w:p>
    <w:p>
      <w:pPr>
        <w:pStyle w:val="FirstParagraph"/>
      </w:pPr>
      <w:r>
        <w:t xml:space="preserve">To understand the experience of an engineer in this region, one must first appreciate the unique ecosystem of</w:t>
      </w:r>
      <w:r>
        <w:t xml:space="preserve"> </w:t>
      </w:r>
      <w:r>
        <w:t xml:space="preserve">China Guangzhou</w:t>
      </w:r>
      <w:r>
        <w:t xml:space="preserve">. Unlike Detroit or Stuttgart, where heritage is often preserved in museums while innovation happens separately, in Guangzhou, history and hyper-modernity coexist. The city boasts a robust supply chain infrastructure that is unmatched globally. For an</w:t>
      </w:r>
      <w:r>
        <w:t xml:space="preserve"> </w:t>
      </w:r>
      <w:r>
        <w:t xml:space="preserve">Automotive Engineer</w:t>
      </w:r>
      <w:r>
        <w:t xml:space="preserve">, this proximity to suppliers means that the feedback loop between design, prototyping, and manufacturing is compressed from months into weeks.</w:t>
      </w:r>
    </w:p>
    <w:p>
      <w:pPr>
        <w:pStyle w:val="BodyText"/>
      </w:pPr>
      <w:r>
        <w:t xml:space="preserve">However, this speed comes with its own set of challenges. The pace of innovation in Guangzhou is relentless. Electric Vehicle (EV) adoption rates here are among the highest in the world. As an engineer working on battery management systems or autonomous driving algorithms, one must constantly adapt to new regulations and consumer expectations that evolve weekly rather than yearly. This environment demands a level of agility that traditional automotive roles rarely require.</w:t>
      </w:r>
    </w:p>
    <w:bookmarkEnd w:id="20"/>
    <w:bookmarkStart w:id="21" w:name="X8b7742685331fd2364347f9f87d21c4751cdfbf"/>
    <w:p>
      <w:pPr>
        <w:pStyle w:val="Heading2"/>
      </w:pPr>
      <w:r>
        <w:t xml:space="preserve">The Evolving Definition of an Automotive Engineer</w:t>
      </w:r>
    </w:p>
    <w:p>
      <w:pPr>
        <w:pStyle w:val="FirstParagraph"/>
      </w:pPr>
      <w:r>
        <w:t xml:space="preserve">In the past, the title</w:t>
      </w:r>
      <w:r>
        <w:t xml:space="preserve"> </w:t>
      </w:r>
      <w:r>
        <w:t xml:space="preserve">Automotive Engineer</w:t>
      </w:r>
      <w:r>
        <w:t xml:space="preserve"> </w:t>
      </w:r>
      <w:r>
        <w:t xml:space="preserve">conjured images of mechanical prowess—gears, pistons, and chassis dynamics. In contemporary Guangzhou, this definition has expanded significantly. Today’s engineer must be a hybrid professional: part mechanical designer, part software developer, and part data analyst. The integration of smart cabin features requires knowledge of human-machine interfaces (HMI), while the push for green energy necessitates a deep understanding of thermal management and power electronics.</w:t>
      </w:r>
    </w:p>
    <w:p>
      <w:pPr>
        <w:pStyle w:val="BlockText"/>
      </w:pPr>
      <w:r>
        <w:t xml:space="preserve">"In Guangzhou, an automotive engineer is no longer just building cars; they are coding mobility solutions that integrate seamlessly into the digital lives of millions."</w:t>
      </w:r>
    </w:p>
    <w:p>
      <w:pPr>
        <w:pStyle w:val="FirstParagraph"/>
      </w:pPr>
      <w:r>
        <w:t xml:space="preserve">This shift reflects a broader trend in the industry. The software-defined vehicle (SDV) has become the standard. Engineers must collaborate closely with AI specialists and cybersecurity experts to ensure that vehicles are not only safe but also connected and intelligent. In</w:t>
      </w:r>
      <w:r>
        <w:t xml:space="preserve"> </w:t>
      </w:r>
      <w:r>
        <w:t xml:space="preserve">China Guangzhou</w:t>
      </w:r>
      <w:r>
        <w:t xml:space="preserve">, this collaboration is accelerated by dense clusters of tech startups, research institutes, and major automotive OEMs (Original Equipment Manufacturers) operating side-by-side.</w:t>
      </w:r>
    </w:p>
    <w:bookmarkEnd w:id="21"/>
    <w:bookmarkStart w:id="22" w:name="Xad3ea903167aa8fae2950d937c26f0f28986482"/>
    <w:p>
      <w:pPr>
        <w:pStyle w:val="Heading2"/>
      </w:pPr>
      <w:r>
        <w:t xml:space="preserve">Cultural Dynamics and Professional Growth</w:t>
      </w:r>
    </w:p>
    <w:p>
      <w:pPr>
        <w:pStyle w:val="FirstParagraph"/>
      </w:pPr>
      <w:r>
        <w:t xml:space="preserve">Beyond technology, the cultural dimension of working as an engineer in China is profound. The concept of "Guangzhou speed" influences not just production lines but also professional expectations. There is a strong emphasis on collective success and rapid execution. For international or locally trained engineers alike, understanding these cultural nuances is vital for career progression.</w:t>
      </w:r>
    </w:p>
    <w:p>
      <w:pPr>
        <w:pStyle w:val="BodyText"/>
      </w:pPr>
      <w:r>
        <w:t xml:space="preserve">Furthermore, the competitive nature of the local market fosters a culture of continuous learning. An</w:t>
      </w:r>
      <w:r>
        <w:t xml:space="preserve"> </w:t>
      </w:r>
      <w:r>
        <w:t xml:space="preserve">Automotive Engineer</w:t>
      </w:r>
      <w:r>
        <w:t xml:space="preserve"> </w:t>
      </w:r>
      <w:r>
        <w:t xml:space="preserve">cannot remain stagnant; they must constantly upskill in areas such as machine learning applications in predictive maintenance or sustainable material science. This intellectual hunger is contagious and creates a vibrant professional community where knowledge sharing happens informally yet frequently.</w:t>
      </w:r>
    </w:p>
    <w:bookmarkEnd w:id="22"/>
    <w:bookmarkStart w:id="23" w:name="X69fcb1ad743889048b92f3ac2d39eaa9ed0a705"/>
    <w:p>
      <w:pPr>
        <w:pStyle w:val="Heading2"/>
      </w:pPr>
      <w:r>
        <w:t xml:space="preserve">Sustainability and Ethical Responsibility</w:t>
      </w:r>
    </w:p>
    <w:p>
      <w:pPr>
        <w:pStyle w:val="FirstParagraph"/>
      </w:pPr>
      <w:r>
        <w:t xml:space="preserve">A critical aspect of this reflection paper must address the environmental imperative. Guangzhou has implemented aggressive policies to reduce carbon emissions, pushing engineers to prioritize sustainability in every design decision. From lightweight composite materials to efficient energy recovery systems, the role of the engineer is now heavily tied to ethical responsibility.</w:t>
      </w:r>
    </w:p>
    <w:p>
      <w:pPr>
        <w:pStyle w:val="BodyText"/>
      </w:pPr>
      <w:r>
        <w:t xml:space="preserve">The challenge lies in balancing cost-efficiency with eco-friendly innovations. As an engineer in this region, one often finds themselves at the forefront of this debate, proposing solutions that are not only technically feasible but also economically viable and environmentally sound. This responsibility adds a layer of depth to the profession, transforming it from a purely technical job into a mission-driven pursuit.</w:t>
      </w:r>
    </w:p>
    <w:bookmarkEnd w:id="23"/>
    <w:bookmarkStart w:id="24" w:name="X25fc92227cb54da2f79f14713d318c1e3725238"/>
    <w:p>
      <w:pPr>
        <w:pStyle w:val="Heading2"/>
      </w:pPr>
      <w:r>
        <w:t xml:space="preserve">Conclusion: The Future is Built in Guangzhou</w:t>
      </w:r>
    </w:p>
    <w:p>
      <w:pPr>
        <w:pStyle w:val="FirstParagraph"/>
      </w:pPr>
      <w:r>
        <w:t xml:space="preserve">In conclusion, serving as an</w:t>
      </w:r>
      <w:r>
        <w:t xml:space="preserve"> </w:t>
      </w:r>
      <w:r>
        <w:t xml:space="preserve">Automotive Engineer</w:t>
      </w:r>
      <w:r>
        <w:t xml:space="preserve"> </w:t>
      </w:r>
      <w:r>
        <w:t xml:space="preserve">in</w:t>
      </w:r>
      <w:r>
        <w:t xml:space="preserve"> </w:t>
      </w:r>
      <w:r>
        <w:t xml:space="preserve">China Guangzhou</w:t>
      </w:r>
      <w:r>
        <w:t xml:space="preserve"> </w:t>
      </w:r>
      <w:r>
        <w:t xml:space="preserve">is an experience defined by velocity, complexity, and opportunity. It requires a mindset that embraces change rather than resisting it. The traditional boundaries of automotive engineering have dissolved, replaced by a holistic approach to mobility engineering that integrates hardware, software, and user experience.</w:t>
      </w:r>
    </w:p>
    <w:p>
      <w:pPr>
        <w:pStyle w:val="BodyText"/>
      </w:pPr>
      <w:r>
        <w:t xml:space="preserve">This reflection highlights that the role is not static. It is evolving in real-time alongside the city itself. For those who choose to engage with this dynamic environment, the rewards are substantial—not just in terms of professional advancement but also in contributing to a global shift towards smarter, cleaner transportation. The future of mobility is being coded and built here, and every</w:t>
      </w:r>
      <w:r>
        <w:t xml:space="preserve"> </w:t>
      </w:r>
      <w:r>
        <w:t xml:space="preserve">Automotive Engineer</w:t>
      </w:r>
      <w:r>
        <w:t xml:space="preserve"> </w:t>
      </w:r>
      <w:r>
        <w:t xml:space="preserve">plays a pivotal role in that narrative.</w:t>
      </w:r>
    </w:p>
    <w:p>
      <w:pPr>
        <w:pStyle w:val="BodyText"/>
      </w:pPr>
      <w:r>
        <w:rPr>
          <w:iCs/>
          <w:i/>
        </w:rPr>
        <w:t xml:space="preserve">This document serves as a comprehensive reflection on the professional challenges and opportunities associated with automotive engineering in one of the world's most critical industrial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Automotive Engineer Role in China Guangzhou</dc:title>
  <dc:creator/>
  <dc:language>en</dc:language>
  <cp:keywords/>
  <dcterms:created xsi:type="dcterms:W3CDTF">2026-07-29T19:19:57Z</dcterms:created>
  <dcterms:modified xsi:type="dcterms:W3CDTF">2026-07-29T19:19:57Z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