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India,</w:t>
      </w:r>
      <w:r>
        <w:t xml:space="preserve"> </w:t>
      </w:r>
      <w:r>
        <w:t xml:space="preserve">Mumbai</w:t>
      </w:r>
    </w:p>
    <w:bookmarkStart w:id="26" w:name="X77bf9d92b258aa88de239d119ecfe390feefc31"/>
    <w:p>
      <w:pPr>
        <w:pStyle w:val="Heading1"/>
      </w:pPr>
      <w:r>
        <w:t xml:space="preserve">The Convergence of Tradition and Innovation: A Reflection on the Automotive Engineer in India, Mumbai</w:t>
      </w:r>
    </w:p>
    <w:p>
      <w:pPr>
        <w:pStyle w:val="FirstParagraph"/>
      </w:pPr>
      <w:r>
        <w:t xml:space="preserve">To speak of the automotive industry is to speak of motion, progress, and the relentless human drive to connect. However, to specify this discussion within the context of an</w:t>
      </w:r>
      <w:r>
        <w:t xml:space="preserve"> </w:t>
      </w:r>
      <w:r>
        <w:rPr>
          <w:bCs/>
          <w:b/>
        </w:rPr>
        <w:t xml:space="preserve">Automotive Engineer</w:t>
      </w:r>
      <w:r>
        <w:t xml:space="preserve"> </w:t>
      </w:r>
      <w:r>
        <w:t xml:space="preserve">operating in</w:t>
      </w:r>
      <w:r>
        <w:t xml:space="preserve"> </w:t>
      </w:r>
      <w:r>
        <w:rPr>
          <w:bCs/>
          <w:b/>
        </w:rPr>
        <w:t xml:space="preserve">India Mumbai</w:t>
      </w:r>
      <w:r>
        <w:t xml:space="preserve"> </w:t>
      </w:r>
      <w:r>
        <w:t xml:space="preserve">adds a layer of profound complexity and unique challenge that transcends standard engineering textbooks. This reflection paper seeks to explore the multifaceted role of such a professional, analyzing how technical expertise must merge with socio-economic awareness, environmental urgency, and cultural adaptation. Mumbai, as the financial capital and one of the most densely populated cities in the world, serves not just as a location but as a critical testing ground for engineering ingenuity.</w:t>
      </w:r>
    </w:p>
    <w:bookmarkStart w:id="20" w:name="the-unique-context-of-india"/>
    <w:p>
      <w:pPr>
        <w:pStyle w:val="Heading2"/>
      </w:pPr>
      <w:r>
        <w:t xml:space="preserve">The Unique Context of India</w:t>
      </w:r>
    </w:p>
    <w:p>
      <w:pPr>
        <w:pStyle w:val="FirstParagraph"/>
      </w:pPr>
      <w:r>
        <w:t xml:space="preserve">Before delving into the specifics of Mumbai, one must understand the broader canvas: India. The automotive sector here is undergoing a seismic shift. It is no longer merely about manufacturing affordable vehicles for a price-sensitive market; it is about leapfrogging technologies to meet global sustainability goals while addressing local infrastructure deficits. For an</w:t>
      </w:r>
      <w:r>
        <w:t xml:space="preserve"> </w:t>
      </w:r>
      <w:r>
        <w:rPr>
          <w:bCs/>
          <w:b/>
        </w:rPr>
        <w:t xml:space="preserve">Automotive Engineer</w:t>
      </w:r>
      <w:r>
        <w:t xml:space="preserve"> </w:t>
      </w:r>
      <w:r>
        <w:t xml:space="preserve">in this region, the primary challenge lies in "frugal innovation" or</w:t>
      </w:r>
      <w:r>
        <w:t xml:space="preserve"> </w:t>
      </w:r>
      <w:r>
        <w:rPr>
          <w:iCs/>
          <w:i/>
        </w:rPr>
        <w:t xml:space="preserve">Jugaad</w:t>
      </w:r>
      <w:r>
        <w:t xml:space="preserve">. This does not mean cutting corners, but rather designing robust, cost-effective solutions that deliver maximum value with minimum resources.</w:t>
      </w:r>
    </w:p>
    <w:p>
      <w:pPr>
        <w:pStyle w:val="BodyText"/>
      </w:pPr>
      <w:r>
        <w:t xml:space="preserve">The Indian consumer is distinct. They demand durability over luxury initially, though this is rapidly changing. An engineer must balance the need for high-mileage fuel efficiency with the growing desire for modern safety features and connected car technologies. This duality requires a design philosophy that is both pragmatic and aspirational.</w:t>
      </w:r>
    </w:p>
    <w:bookmarkEnd w:id="20"/>
    <w:bookmarkStart w:id="21" w:name="mumbai-the-ultimate-stress-test"/>
    <w:p>
      <w:pPr>
        <w:pStyle w:val="Heading2"/>
      </w:pPr>
      <w:r>
        <w:t xml:space="preserve">Mumbai: The Ultimate Stress Test</w:t>
      </w:r>
    </w:p>
    <w:p>
      <w:pPr>
        <w:pStyle w:val="FirstParagraph"/>
      </w:pPr>
      <w:r>
        <w:t xml:space="preserve">If India is a complex puzzle, Mumbai is its most intricate piece. As the home of Maharashtra Motors (a major hub for automotive manufacturing and testing) and numerous R&amp;D centers, Mumbai presents a unique ecosystem. However, it also represents one of the toughest operational environments on Earth. The city’s traffic congestion is legendary, often described as fluid chaos rather than static gridlock. For an</w:t>
      </w:r>
      <w:r>
        <w:t xml:space="preserve"> </w:t>
      </w:r>
      <w:r>
        <w:rPr>
          <w:bCs/>
          <w:b/>
        </w:rPr>
        <w:t xml:space="preserve">Automotive Engineer</w:t>
      </w:r>
      <w:r>
        <w:t xml:space="preserve">, designing vehicles that perform efficiently in stop-and-go traffic conditions requires sophisticated thermal management systems and advanced transmission calibrations.</w:t>
      </w:r>
    </w:p>
    <w:p>
      <w:pPr>
        <w:pStyle w:val="BodyText"/>
      </w:pPr>
      <w:r>
        <w:t xml:space="preserve">"Mumbai does not just test the mechanical limits of a vehicle; it tests the resilience of its electronics, the durability of its suspension, and the intelligence of its engine control units."</w:t>
      </w:r>
    </w:p>
    <w:p>
      <w:pPr>
        <w:pStyle w:val="BodyText"/>
      </w:pPr>
      <w:r>
        <w:t xml:space="preserve">The geographical reality adds another layer. Mumbai is built on land reclaimed from the sea. High humidity levels can accelerate corrosion in metal components and degrade electronic connectors over time. An engineer here must prioritize materials science, selecting alloys and coatings that resist salt-laden air and monsoon-level moisture. This environmental factor is not a peripheral concern but a core design constraint.</w:t>
      </w:r>
    </w:p>
    <w:bookmarkEnd w:id="21"/>
    <w:bookmarkStart w:id="22" w:name="Xbf96aa931f2bee48db1a82f84877db6cd665dea"/>
    <w:p>
      <w:pPr>
        <w:pStyle w:val="Heading2"/>
      </w:pPr>
      <w:r>
        <w:t xml:space="preserve">The Electric Revolution in an Urban Jungle</w:t>
      </w:r>
    </w:p>
    <w:p>
      <w:pPr>
        <w:pStyle w:val="FirstParagraph"/>
      </w:pPr>
      <w:r>
        <w:t xml:space="preserve">The most significant reflection point for any contemporary</w:t>
      </w:r>
      <w:r>
        <w:t xml:space="preserve"> </w:t>
      </w:r>
      <w:r>
        <w:rPr>
          <w:bCs/>
          <w:b/>
        </w:rPr>
        <w:t xml:space="preserve">Automotive Engineer</w:t>
      </w:r>
      <w:r>
        <w:t xml:space="preserve"> </w:t>
      </w:r>
      <w:r>
        <w:t xml:space="preserve">in</w:t>
      </w:r>
      <w:r>
        <w:t xml:space="preserve"> </w:t>
      </w:r>
      <w:r>
        <w:rPr>
          <w:bCs/>
          <w:b/>
        </w:rPr>
        <w:t xml:space="preserve">India Mumbai</w:t>
      </w:r>
      <w:r>
        <w:t xml:space="preserve">, and indeed across the nation, is the transition to Electric Vehicles (EVs). The Indian government’s aggressive push towards electrification, coupled with Mumbai’s severe air pollution levels, makes this transition urgent. Engineers are no longer just dealing with internal combustion engines; they are designing battery thermal management systems for humid climates, developing fast-charging infrastructure compatible with urban power grids that often face load shedding, and ensuring range anxiety is mitigated through efficient energy consumption algorithms.</w:t>
      </w:r>
    </w:p>
    <w:p>
      <w:pPr>
        <w:pStyle w:val="BodyText"/>
      </w:pPr>
      <w:r>
        <w:t xml:space="preserve">In Mumbai, the challenge is not just building an electric car but building an electric ecosystem. The engineer must collaborate with urban planners to understand charging patterns in high-rise apartments where parking spaces are scarce. How does one engineer a solution for a resident of Andheri or Bandra who lacks a dedicated garage? This requires creative engineering solutions, such as swapable battery technologies or ultra-fast charging stations integrated into public parking complexes. The role of the automotive engineer has thus expanded from pure mechanics to urban mobility logistics.</w:t>
      </w:r>
    </w:p>
    <w:bookmarkEnd w:id="22"/>
    <w:bookmarkStart w:id="23" w:name="safety-and-human-factors"/>
    <w:p>
      <w:pPr>
        <w:pStyle w:val="Heading2"/>
      </w:pPr>
      <w:r>
        <w:t xml:space="preserve">Safety and Human Factors</w:t>
      </w:r>
    </w:p>
    <w:p>
      <w:pPr>
        <w:pStyle w:val="FirstParagraph"/>
      </w:pPr>
      <w:r>
        <w:t xml:space="preserve">Safety is a universal language, but its dialect varies by region. In</w:t>
      </w:r>
      <w:r>
        <w:t xml:space="preserve"> </w:t>
      </w:r>
      <w:r>
        <w:rPr>
          <w:bCs/>
          <w:b/>
        </w:rPr>
        <w:t xml:space="preserve">India Mumbai</w:t>
      </w:r>
      <w:r>
        <w:t xml:space="preserve">, the road users are diverse: bicycles, auto-rickshaws, heavy trucks, luxury SUVs, and pedestrians all share the same narrow lanes. An</w:t>
      </w:r>
      <w:r>
        <w:t xml:space="preserve"> </w:t>
      </w:r>
      <w:r>
        <w:rPr>
          <w:bCs/>
          <w:b/>
        </w:rPr>
        <w:t xml:space="preserve">Automotive Engineer</w:t>
      </w:r>
      <w:r>
        <w:t xml:space="preserve"> </w:t>
      </w:r>
      <w:r>
        <w:t xml:space="preserve">must design vehicles with high visibility and robust pedestrian protection systems. The concept of "crashworthiness" in Mumbai includes protecting two-wheelers that are statistically more vulnerable than four-wheeled occupants.</w:t>
      </w:r>
    </w:p>
    <w:p>
      <w:pPr>
        <w:pStyle w:val="BodyText"/>
      </w:pPr>
      <w:r>
        <w:t xml:space="preserve">Furthermore, the human factor cannot be ignored. Traffic stress in Mumbai is a known health hazard. Cars designed for this environment must prioritize cabin comfort and noise insulation to reduce driver fatigue. Advanced Driver Assistance Systems (ADAS) are not luxury items here; they are necessity tools to manage the cognitive load of driving in such dense traffic. Engineers must calibrate these systems to react appropriately to the unpredictable movements typical of Mumbai’s roads, ensuring that automation assists rather than frustrates the driver.</w:t>
      </w:r>
    </w:p>
    <w:bookmarkEnd w:id="23"/>
    <w:bookmarkStart w:id="24" w:name="X69fcb1ad743889048b92f3ac2d39eaa9ed0a705"/>
    <w:p>
      <w:pPr>
        <w:pStyle w:val="Heading2"/>
      </w:pPr>
      <w:r>
        <w:t xml:space="preserve">Sustainability and Ethical Responsibility</w:t>
      </w:r>
    </w:p>
    <w:p>
      <w:pPr>
        <w:pStyle w:val="FirstParagraph"/>
      </w:pPr>
      <w:r>
        <w:t xml:space="preserve">A reflection on this profession would be incomplete without addressing sustainability. The automotive industry is a major contributor to carbon emissions. For engineers in India, there is a growing ethical imperative to reduce the carbon footprint of every vehicle designed or assembled locally. This involves not only optimizing fuel efficiency but also implementing circular economy principles—designing for recyclability and using sustainable materials in interior components.</w:t>
      </w:r>
    </w:p>
    <w:p>
      <w:pPr>
        <w:pStyle w:val="BodyText"/>
      </w:pPr>
      <w:r>
        <w:t xml:space="preserve">Mumbai’s strict environmental regulations regarding older diesel vehicles have forced many manufacturers to rethink their product lines. Engineers are now tasked with retrofitting solutions or designing hybrid systems that can navigate these regulatory landscapes while maintaining performance. This requires a deep understanding of policy engineering as much as mechanical engineering.</w:t>
      </w:r>
    </w:p>
    <w:bookmarkEnd w:id="24"/>
    <w:bookmarkStart w:id="25" w:name="Xe47e312763e457c9b025c4481ba3696c3685836"/>
    <w:p>
      <w:pPr>
        <w:pStyle w:val="Heading2"/>
      </w:pPr>
      <w:r>
        <w:t xml:space="preserve">Conclusion: The Engineer as a Societal Architect</w:t>
      </w:r>
    </w:p>
    <w:p>
      <w:pPr>
        <w:pStyle w:val="FirstParagraph"/>
      </w:pPr>
      <w:r>
        <w:t xml:space="preserve">In conclusion, the role of an</w:t>
      </w:r>
      <w:r>
        <w:t xml:space="preserve"> </w:t>
      </w:r>
      <w:r>
        <w:rPr>
          <w:bCs/>
          <w:b/>
        </w:rPr>
        <w:t xml:space="preserve">Automotive Engineer</w:t>
      </w:r>
      <w:r>
        <w:t xml:space="preserve"> </w:t>
      </w:r>
      <w:r>
        <w:t xml:space="preserve">in</w:t>
      </w:r>
      <w:r>
        <w:t xml:space="preserve"> </w:t>
      </w:r>
      <w:r>
        <w:rPr>
          <w:bCs/>
          <w:b/>
        </w:rPr>
        <w:t xml:space="preserve">India Mumbai</w:t>
      </w:r>
      <w:r>
        <w:t xml:space="preserve">, and by extension in India, is evolving from a technical specialist to a societal architect. It is no longer sufficient to simply build cars that move from point A to point B. One must build mobility solutions that respect the ecological balance of a coastal megacity, accommodate the economic realities of millions, ensure the safety of diverse road users, and prepare for an electric future amidst infrastructural constraints.</w:t>
      </w:r>
    </w:p>
    <w:p>
      <w:pPr>
        <w:pStyle w:val="BodyText"/>
      </w:pPr>
      <w:r>
        <w:t xml:space="preserve">The challenges presented by Mumbai are not just obstacles; they are catalysts for innovation. The friction between traditional automotive engineering practices and the dynamic reality of Indian urban life forces a new kind of creativity. As we look to the future, the engineers who thrive in this environment will be those who combine technical excellence with cultural empathy and environmental stewardship. They are not just designing vehicles; they are shaping the flow of life in one of the world’s most vibrant and challenging cities.</w:t>
      </w:r>
    </w:p>
    <w:p>
      <w:pPr>
        <w:pStyle w:val="BodyText"/>
      </w:pPr>
      <w:r>
        <w:rPr>
          <w:iCs/>
          <w:i/>
        </w:rPr>
        <w:t xml:space="preserve">This reflection paper explores the intersection of engineering, urban dynamics, and sustainability within the specific context of India's metropolitan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Automotive Engineer in India, Mumbai</dc:title>
  <dc:creator/>
  <dc:language>en</dc:language>
  <cp:keywords/>
  <dcterms:created xsi:type="dcterms:W3CDTF">2026-07-29T08:37:32Z</dcterms:created>
  <dcterms:modified xsi:type="dcterms:W3CDTF">2026-07-29T08:37:32Z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