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Iraq,</w:t>
      </w:r>
      <w:r>
        <w:t xml:space="preserve"> </w:t>
      </w:r>
      <w:r>
        <w:t xml:space="preserve">Baghdad</w:t>
      </w:r>
    </w:p>
    <w:bookmarkStart w:id="26" w:name="X520e7e6db81c92fc0b4ed203f00d95accb398bb"/>
    <w:p>
      <w:pPr>
        <w:pStyle w:val="Heading1"/>
      </w:pPr>
      <w:r>
        <w:t xml:space="preserve">Reflection on the Role of an Automotive Engineer in Iraq, Baghdad</w:t>
      </w:r>
    </w:p>
    <w:p>
      <w:pPr>
        <w:pStyle w:val="FirstParagraph"/>
      </w:pPr>
      <w:r>
        <w:t xml:space="preserve">The intersection of mechanical engineering and national development is nowhere more poignant than in the context of automotive engineering within a post-conflict, rapidly urbanizing society. As I reflect upon the specific role of an</w:t>
      </w:r>
      <w:r>
        <w:t xml:space="preserve"> </w:t>
      </w:r>
      <w:r>
        <w:rPr>
          <w:bCs/>
          <w:b/>
        </w:rPr>
        <w:t xml:space="preserve">Automotive Engineer</w:t>
      </w:r>
      <w:r>
        <w:t xml:space="preserve"> </w:t>
      </w:r>
      <w:r>
        <w:t xml:space="preserve">stationed in</w:t>
      </w:r>
      <w:r>
        <w:t xml:space="preserve"> </w:t>
      </w:r>
      <w:r>
        <w:rPr>
          <w:bCs/>
          <w:b/>
        </w:rPr>
        <w:t xml:space="preserve">Iraq Baghdad</w:t>
      </w:r>
      <w:r>
        <w:t xml:space="preserve">, one must look beyond mere technical specifications or vehicle maintenance schedules. The position transcends traditional engineering boundaries to become a critical pillar of economic stability, public safety, and modern infrastructure restoration. This reflection seeks to explore the multifaceted responsibilities, challenges, and profound impacts associated with this specialized profession in the capital city.</w:t>
      </w:r>
    </w:p>
    <w:bookmarkStart w:id="20" w:name="X04c5c0ae06ae40be7ae69138a25bc7b3944f74d"/>
    <w:p>
      <w:pPr>
        <w:pStyle w:val="Heading2"/>
      </w:pPr>
      <w:r>
        <w:t xml:space="preserve">The Historical Context and Current Landscape</w:t>
      </w:r>
    </w:p>
    <w:p>
      <w:pPr>
        <w:pStyle w:val="FirstParagraph"/>
      </w:pPr>
      <w:r>
        <w:t xml:space="preserve">To understand the weight of an Automotive Engineer’s role in</w:t>
      </w:r>
      <w:r>
        <w:t xml:space="preserve"> </w:t>
      </w:r>
      <w:r>
        <w:rPr>
          <w:bCs/>
          <w:b/>
        </w:rPr>
        <w:t xml:space="preserve">Iraq Baghdad</w:t>
      </w:r>
      <w:r>
        <w:t xml:space="preserve">, one must first acknowledge the historical trajectory of transportation in the region. Decades of isolation, conflict, and economic sanctions have left a legacy of aging vehicle fleets and underdeveloped local manufacturing capabilities. For years,</w:t>
      </w:r>
      <w:r>
        <w:t xml:space="preserve"> </w:t>
      </w:r>
      <w:r>
        <w:rPr>
          <w:bCs/>
          <w:b/>
        </w:rPr>
        <w:t xml:space="preserve">Iraq Baghdad</w:t>
      </w:r>
      <w:r>
        <w:t xml:space="preserve"> </w:t>
      </w:r>
      <w:r>
        <w:t xml:space="preserve">has relied heavily on imports for its vehicular needs. Consequently, the Automotive Engineer here is not merely designing new cars; they are tasked with the monumental challenge of sustaining, repairing, and gradually innovating a massive fleet of diverse vehicles ranging from aging sedans to heavy-duty transport trucks.</w:t>
      </w:r>
    </w:p>
    <w:p>
      <w:pPr>
        <w:pStyle w:val="BodyText"/>
      </w:pPr>
      <w:r>
        <w:t xml:space="preserve">This context imposes a unique burden on the engineer. In Western contexts, automotive engineering often focuses on cutting-edge electric vehicle technology or autonomous driving systems. However, in</w:t>
      </w:r>
      <w:r>
        <w:t xml:space="preserve"> </w:t>
      </w:r>
      <w:r>
        <w:rPr>
          <w:bCs/>
          <w:b/>
        </w:rPr>
        <w:t xml:space="preserve">Iraq Baghdad</w:t>
      </w:r>
      <w:r>
        <w:t xml:space="preserve">, the immediate priority is reliability and durability under harsh conditions. The engineer must adapt global technologies to local realities, ensuring that vehicles can withstand high temperatures, dust storms, and the rigors of daily commuting in one of the Middle East’s most populous cities.</w:t>
      </w:r>
    </w:p>
    <w:bookmarkEnd w:id="20"/>
    <w:bookmarkStart w:id="21" w:name="X5562fb668905295cd12b16cc322049d35007535"/>
    <w:p>
      <w:pPr>
        <w:pStyle w:val="Heading2"/>
      </w:pPr>
      <w:r>
        <w:t xml:space="preserve">Techical Challenges and Environmental Adaptations</w:t>
      </w:r>
    </w:p>
    <w:p>
      <w:pPr>
        <w:pStyle w:val="FirstParagraph"/>
      </w:pPr>
      <w:r>
        <w:t xml:space="preserve">The environment of</w:t>
      </w:r>
      <w:r>
        <w:t xml:space="preserve"> </w:t>
      </w:r>
      <w:r>
        <w:rPr>
          <w:bCs/>
          <w:b/>
        </w:rPr>
        <w:t xml:space="preserve">Iraq Baghdad</w:t>
      </w:r>
      <w:r>
        <w:t xml:space="preserve"> </w:t>
      </w:r>
      <w:r>
        <w:t xml:space="preserve">presents specific technical hurdles that an Automotive Engineer must address. The extreme summer heat places significant stress on cooling systems, battery life, and tire integrity. Furthermore, the presence of particulate matter in the air demands rigorous filtration system maintenance to protect both engine components and passenger health. An effective engineer in this region must possess a deep understanding of thermodynamics and material science to recommend modifications that extend vehicle lifespan.</w:t>
      </w:r>
    </w:p>
    <w:p>
      <w:pPr>
        <w:pStyle w:val="BodyText"/>
      </w:pPr>
      <w:r>
        <w:t xml:space="preserve">Additionally, traffic congestion in</w:t>
      </w:r>
      <w:r>
        <w:t xml:space="preserve"> </w:t>
      </w:r>
      <w:r>
        <w:rPr>
          <w:bCs/>
          <w:b/>
        </w:rPr>
        <w:t xml:space="preserve">Iraq Baghdad</w:t>
      </w:r>
      <w:r>
        <w:t xml:space="preserve"> </w:t>
      </w:r>
      <w:r>
        <w:t xml:space="preserve">is notorious. Stop-and-go traffic places immense strain on transmissions and braking systems. Therefore, the Automotive Engineer plays a crucial role in developing maintenance protocols that are preventive rather than reactive. By analyzing data on vehicle failure rates in local conditions, engineers can advise fleet managers and individual owners on optimal service intervals that differ significantly from manufacturer recommendations designed for milder climates.</w:t>
      </w:r>
    </w:p>
    <w:bookmarkEnd w:id="21"/>
    <w:bookmarkStart w:id="22" w:name="X7459f159039bf5d85e89590e2bbc9b0da4e28bd"/>
    <w:p>
      <w:pPr>
        <w:pStyle w:val="Heading2"/>
      </w:pPr>
      <w:r>
        <w:t xml:space="preserve">Economic Implications and Local Capacity Building</w:t>
      </w:r>
    </w:p>
    <w:p>
      <w:pPr>
        <w:pStyle w:val="FirstParagraph"/>
      </w:pPr>
      <w:r>
        <w:t xml:space="preserve">Beyond technical repairs, the Automotive Engineer serves as a catalyst for economic growth in</w:t>
      </w:r>
      <w:r>
        <w:t xml:space="preserve"> </w:t>
      </w:r>
      <w:r>
        <w:rPr>
          <w:bCs/>
          <w:b/>
        </w:rPr>
        <w:t xml:space="preserve">Iraq Baghdad</w:t>
      </w:r>
      <w:r>
        <w:t xml:space="preserve">. A significant portion of Iraq’s economy is tied to transportation and logistics. When vehicles break down due to poor maintenance or lack of technical expertise, it disrupts supply chains, increases consumer prices, and stifles small businesses. By professionalizing the automotive sector, engineers help reduce these inefficiencies.</w:t>
      </w:r>
    </w:p>
    <w:p>
      <w:pPr>
        <w:pStyle w:val="BodyText"/>
      </w:pPr>
      <w:r>
        <w:t xml:space="preserve">Moreover there is a growing need for capacity building. For decades, vocational training in automotive repair may have been fragmented or informal. An Automotive Engineer acts as an educator and standard-setter. They are responsible for integrating modern diagnostic tools and standardized procedures into the local workforce’s skill set. This transition from informal mechanic practices to certified engineering standards elevates the entire industry, creating safer roads and more reliable transportation services for citizens.</w:t>
      </w:r>
    </w:p>
    <w:bookmarkEnd w:id="22"/>
    <w:bookmarkStart w:id="23" w:name="safety-and-public-welfare"/>
    <w:p>
      <w:pPr>
        <w:pStyle w:val="Heading2"/>
      </w:pPr>
      <w:r>
        <w:t xml:space="preserve">Safety and Public Welfare</w:t>
      </w:r>
    </w:p>
    <w:p>
      <w:pPr>
        <w:pStyle w:val="FirstParagraph"/>
      </w:pPr>
      <w:r>
        <w:t xml:space="preserve">Safety remains perhaps the most critical ethical consideration for an Automotive Engineer in this region. In many developing nations, road safety regulations may be loosely enforced or outdated. The engineer has a moral imperative to advocate for structural integrity and safety compliance. This involves scrutinizing imported used vehicles—which often constitute a large percentage of the market—to ensure they meet basic safety standards regarding brakes, lights, and chassis stability.</w:t>
      </w:r>
    </w:p>
    <w:p>
      <w:pPr>
        <w:pStyle w:val="BodyText"/>
      </w:pPr>
      <w:r>
        <w:t xml:space="preserve">In</w:t>
      </w:r>
      <w:r>
        <w:t xml:space="preserve"> </w:t>
      </w:r>
      <w:r>
        <w:rPr>
          <w:bCs/>
          <w:b/>
        </w:rPr>
        <w:t xml:space="preserve">Iraq Baghdad</w:t>
      </w:r>
      <w:r>
        <w:t xml:space="preserve">, where pedestrian traffic is common alongside heavy vehicular movement, ensuring that vehicles are in peak operational condition is a matter of public welfare. The engineer’s reports and technical judgments directly influence whether a vehicle is deemed safe for the roads. This responsibility carries significant weight, as it protects not just the driver, but pedestrians and other road users who share the busy streets of the capital.</w:t>
      </w:r>
    </w:p>
    <w:bookmarkEnd w:id="23"/>
    <w:bookmarkStart w:id="24" w:name="X8e241b2f95ef95d33de80100595fba36058663e"/>
    <w:p>
      <w:pPr>
        <w:pStyle w:val="Heading2"/>
      </w:pPr>
      <w:r>
        <w:t xml:space="preserve">The Future: Sustainability and Innovation in Baghdad</w:t>
      </w:r>
    </w:p>
    <w:p>
      <w:pPr>
        <w:pStyle w:val="FirstParagraph"/>
      </w:pPr>
      <w:r>
        <w:t xml:space="preserve">Looking forward, the role of the Automotive Engineer in</w:t>
      </w:r>
      <w:r>
        <w:t xml:space="preserve"> </w:t>
      </w:r>
      <w:r>
        <w:rPr>
          <w:bCs/>
          <w:b/>
        </w:rPr>
        <w:t xml:space="preserve">Iraq Baghdad</w:t>
      </w:r>
      <w:r>
        <w:t xml:space="preserve"> </w:t>
      </w:r>
      <w:r>
        <w:t xml:space="preserve">is poised to evolve with global trends. As Iraq begins to explore renewable energy sources and sustainable urban planning, the engineer will be at the forefront of integrating alternative fuel vehicles. Whether it is natural gas conversions, which are already gaining traction due to lower costs, or preparing for eventual electric vehicle adoption as grid infrastructure improves, the engineer must stay ahead of technological curves.</w:t>
      </w:r>
    </w:p>
    <w:p>
      <w:pPr>
        <w:pStyle w:val="BodyText"/>
      </w:pPr>
      <w:r>
        <w:t xml:space="preserve">Furthermore there is potential for local assembly and modification industries. An Automotive Engineer can drive initiatives that promote local manufacturing or retrofitting centers in</w:t>
      </w:r>
      <w:r>
        <w:t xml:space="preserve"> </w:t>
      </w:r>
      <w:r>
        <w:rPr>
          <w:bCs/>
          <w:b/>
        </w:rPr>
        <w:t xml:space="preserve">Iraq Baghdad</w:t>
      </w:r>
      <w:r>
        <w:t xml:space="preserve">. By designing vehicles suited specifically for Iraqi roads—perhaps with enhanced suspension systems or heat-resistant components—the engineer contributes to a sense of national industrial pride and self-reliance.</w:t>
      </w:r>
    </w:p>
    <w:bookmarkEnd w:id="24"/>
    <w:bookmarkStart w:id="25" w:name="conclusion"/>
    <w:p>
      <w:pPr>
        <w:pStyle w:val="Heading2"/>
      </w:pPr>
      <w:r>
        <w:t xml:space="preserve">Conclusion</w:t>
      </w:r>
    </w:p>
    <w:p>
      <w:pPr>
        <w:pStyle w:val="FirstParagraph"/>
      </w:pPr>
      <w:r>
        <w:t xml:space="preserve">In conclusion, the position of an Automotive Engineer in</w:t>
      </w:r>
      <w:r>
        <w:t xml:space="preserve"> </w:t>
      </w:r>
      <w:r>
        <w:rPr>
          <w:bCs/>
          <w:b/>
        </w:rPr>
        <w:t xml:space="preserve">Iraq Baghdad</w:t>
      </w:r>
      <w:r>
        <w:t xml:space="preserve"> </w:t>
      </w:r>
      <w:r>
        <w:t xml:space="preserve">is far more than a technical job; it is a role imbued with social, economic, and environmental significance. It requires a blend of hard engineering skills, cultural understanding, and strategic foresight. The engineer acts as a guardian of mobility in one of the region’s most complex urban environments. By addressing the unique challenges posed by climate and infrastructure while fostering local expertise and safety standards, they contribute directly to the stability and progress of</w:t>
      </w:r>
      <w:r>
        <w:t xml:space="preserve"> </w:t>
      </w:r>
      <w:r>
        <w:rPr>
          <w:bCs/>
          <w:b/>
        </w:rPr>
        <w:t xml:space="preserve">Iraq Baghdad</w:t>
      </w:r>
      <w:r>
        <w:t xml:space="preserve">. Reflecting on this role highlights how engineering is not just about machines, but about improving human life through reliable, safe, and efficient transportation systems. The future of</w:t>
      </w:r>
      <w:r>
        <w:t xml:space="preserve"> </w:t>
      </w:r>
      <w:r>
        <w:rPr>
          <w:bCs/>
          <w:b/>
        </w:rPr>
        <w:t xml:space="preserve">Iraq Baghdad</w:t>
      </w:r>
      <w:r>
        <w:t xml:space="preserve">’s urban landscape will likely be shaped significantly by the innovation and dedication of these professionals.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Automotive Engineer in Iraq, Baghdad</dc:title>
  <dc:creator/>
  <dc:language>en</dc:language>
  <cp:keywords/>
  <dcterms:created xsi:type="dcterms:W3CDTF">2026-07-29T14:23:36Z</dcterms:created>
  <dcterms:modified xsi:type="dcterms:W3CDTF">2026-07-29T14:23:36Z</dcterms:modified>
</cp:coreProperties>
</file>

<file path=docProps/custom.xml><?xml version="1.0" encoding="utf-8"?>
<Properties xmlns="http://schemas.openxmlformats.org/officeDocument/2006/custom-properties" xmlns:vt="http://schemas.openxmlformats.org/officeDocument/2006/docPropsVTypes"/>
</file>