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5" w:name="X2472afca44e450df1856aea2e8f1b192a104aee"/>
    <w:p>
      <w:pPr>
        <w:pStyle w:val="Heading1"/>
      </w:pPr>
      <w:r>
        <w:t xml:space="preserve">A Reflection on the Future of Mobility: The Automotive Engineer in Kazakhstan, Almaty</w:t>
      </w:r>
    </w:p>
    <w:p>
      <w:pPr>
        <w:pStyle w:val="FirstParagraph"/>
      </w:pPr>
      <w:r>
        <w:t xml:space="preserve">The landscape of global engineering is undergoing a seismic shift. As the world moves away from internal combustion engines toward electrification, autonomy, and sustainability, the role of the automotive engineer has evolved from a purely mechanical discipline to a multidisciplinary fusion of software development, material science, and environmental strategy. In this context, reflecting on the position of an</w:t>
      </w:r>
      <w:r>
        <w:t xml:space="preserve"> </w:t>
      </w:r>
      <w:r>
        <w:rPr>
          <w:bCs/>
          <w:b/>
        </w:rPr>
        <w:t xml:space="preserve">Automotive Engineer</w:t>
      </w:r>
      <w:r>
        <w:t xml:space="preserve"> </w:t>
      </w:r>
      <w:r>
        <w:t xml:space="preserve">within the specific socio-economic and geographical context of</w:t>
      </w:r>
      <w:r>
        <w:t xml:space="preserve"> </w:t>
      </w:r>
      <w:r>
        <w:rPr>
          <w:bCs/>
          <w:b/>
        </w:rPr>
        <w:t xml:space="preserve">Kazakhstan Almaty</w:t>
      </w:r>
      <w:r>
        <w:t xml:space="preserve"> </w:t>
      </w:r>
      <w:r>
        <w:t xml:space="preserve">provides a unique perspective on how global trends manifest in emerging markets. This reflection explores the technical challenges, cultural responsibilities, and strategic opportunities that define this professional journey in one of Central Asia’s most dynamic cities.</w:t>
      </w:r>
    </w:p>
    <w:bookmarkStart w:id="20" w:name="X5f54ffeb5188e3522eaf10facb2b1c2bc0d9d01"/>
    <w:p>
      <w:pPr>
        <w:pStyle w:val="Heading2"/>
      </w:pPr>
      <w:r>
        <w:t xml:space="preserve">The Intersection of Tradition and Modernity</w:t>
      </w:r>
    </w:p>
    <w:p>
      <w:pPr>
        <w:pStyle w:val="FirstParagraph"/>
      </w:pPr>
      <w:r>
        <w:t xml:space="preserve">Kazakhstan possesses some of the largest oil reserves in the world, which historically has shaped a national identity deeply rooted in fossil fuels. However, Almaty, as the former capital and current economic hub, stands at the forefront of change. As an</w:t>
      </w:r>
      <w:r>
        <w:t xml:space="preserve"> </w:t>
      </w:r>
      <w:r>
        <w:rPr>
          <w:bCs/>
          <w:b/>
        </w:rPr>
        <w:t xml:space="preserve">Automotive Engineer</w:t>
      </w:r>
      <w:r>
        <w:t xml:space="preserve"> </w:t>
      </w:r>
      <w:r>
        <w:t xml:space="preserve">working in this region, one must navigate a complex duality: honoring the industrial heritage that powered Kazakhstan’s growth while aggressively pursuing a greener future. The reflection here is not just about building cars; it is about redefining mobility in a country that is currently transitioning from heavy industry toward high-tech innovation.</w:t>
      </w:r>
    </w:p>
    <w:p>
      <w:pPr>
        <w:pStyle w:val="BodyText"/>
      </w:pPr>
      <w:r>
        <w:t xml:space="preserve">In Almaty, the traffic congestion and air quality issues common to many rapidly urbanizing cities serve as immediate motivators for engineering innovation. The</w:t>
      </w:r>
      <w:r>
        <w:t xml:space="preserve"> </w:t>
      </w:r>
      <w:r>
        <w:rPr>
          <w:bCs/>
          <w:b/>
        </w:rPr>
        <w:t xml:space="preserve">Automotive Engineer</w:t>
      </w:r>
      <w:r>
        <w:t xml:space="preserve"> </w:t>
      </w:r>
      <w:r>
        <w:t xml:space="preserve">is no longer just optimizing for speed or durability; they are increasingly tasked with designing solutions that mitigate environmental impact. This shift requires a mindset change—from viewing regulations as constraints to viewing them as catalysts for creativity. The cold, harsh winters of Kazakhstan also present specific engineering challenges regarding battery performance in electric vehicles (EVs) and engine efficiency, requiring specialized technical knowledge that differs significantly from standard European or Asian market requirements.</w:t>
      </w:r>
    </w:p>
    <w:bookmarkEnd w:id="20"/>
    <w:bookmarkStart w:id="21" w:name="the-strategic-importance-of-almaty"/>
    <w:p>
      <w:pPr>
        <w:pStyle w:val="Heading2"/>
      </w:pPr>
      <w:r>
        <w:t xml:space="preserve">The Strategic Importance of Almaty</w:t>
      </w:r>
    </w:p>
    <w:p>
      <w:pPr>
        <w:pStyle w:val="FirstParagraph"/>
      </w:pPr>
      <w:r>
        <w:t xml:space="preserve">Selecting Almaty as the focal point of this reflection is deliberate. As the technological and cultural heart of Kazakhstan, Almaty attracts significant foreign investment and hosts a growing startup ecosystem. For an</w:t>
      </w:r>
      <w:r>
        <w:t xml:space="preserve"> </w:t>
      </w:r>
      <w:r>
        <w:rPr>
          <w:bCs/>
          <w:b/>
        </w:rPr>
        <w:t xml:space="preserve">Automotive Engineer</w:t>
      </w:r>
      <w:r>
        <w:t xml:space="preserve">, this city represents a laboratory for next-generation mobility solutions. The presence of international corporations alongside local manufacturing plants creates a hybrid environment where global best practices meet local realities.</w:t>
      </w:r>
    </w:p>
    <w:p>
      <w:pPr>
        <w:pStyle w:val="BodyText"/>
      </w:pPr>
      <w:r>
        <w:t xml:space="preserve">The reflection on working in Almaty also involves an appreciation for its geographic significance. Located near the borders of China, Russia, and Uzbekistan, Kazakhstan is a critical node in the New Silk Road (Belt and Road Initiative). An automotive engineer here must consider logistics and supply chain resilience. The ability to source components locally or efficiently import them affects the cost structure and sustainability of vehicle production. Therefore, the engineering process in Almaty is deeply intertwined with geopolitical strategy and international trade dynamics.</w:t>
      </w:r>
    </w:p>
    <w:bookmarkEnd w:id="21"/>
    <w:bookmarkStart w:id="22" w:name="cultural-responsibility-and-education"/>
    <w:p>
      <w:pPr>
        <w:pStyle w:val="Heading2"/>
      </w:pPr>
      <w:r>
        <w:t xml:space="preserve">Cultural Responsibility and Education</w:t>
      </w:r>
    </w:p>
    <w:p>
      <w:pPr>
        <w:pStyle w:val="FirstParagraph"/>
      </w:pPr>
      <w:r>
        <w:t xml:space="preserve">Beyond technical calculations, being an</w:t>
      </w:r>
      <w:r>
        <w:t xml:space="preserve"> </w:t>
      </w:r>
      <w:r>
        <w:rPr>
          <w:bCs/>
          <w:b/>
        </w:rPr>
        <w:t xml:space="preserve">Automotive Engineer</w:t>
      </w:r>
      <w:r>
        <w:t xml:space="preserve"> </w:t>
      </w:r>
      <w:r>
        <w:t xml:space="preserve">in Kazakhstan carries a profound cultural responsibility. There is a growing demand for high-quality engineering education within the country. Reflecting on one’s role includes mentoring the next generation of engineers, many of whom are studying at local universities like Al-Farabi Kazakh National University or Nazarbayev University. The transfer of knowledge is essential to build domestic capacity and reduce reliance on foreign expertise.</w:t>
      </w:r>
    </w:p>
    <w:p>
      <w:pPr>
        <w:pStyle w:val="BodyText"/>
      </w:pPr>
      <w:r>
        <w:t xml:space="preserve">Furthermore, there is a social imperative. In</w:t>
      </w:r>
      <w:r>
        <w:t xml:space="preserve"> </w:t>
      </w:r>
      <w:r>
        <w:rPr>
          <w:bCs/>
          <w:b/>
        </w:rPr>
        <w:t xml:space="preserve">Kazakhstan Almaty</w:t>
      </w:r>
      <w:r>
        <w:t xml:space="preserve">, public transportation infrastructure is expanding, but private car ownership remains high due to cultural preferences and urban sprawl. The engineer must consider user behavior in their designs. How can we make electric vehicles more accessible? How can autonomous driving systems be trained for the unique driving patterns of Almaty streets? These questions require empathy and a deep understanding of local consumer needs, not just technical prowess.</w:t>
      </w:r>
    </w:p>
    <w:bookmarkEnd w:id="22"/>
    <w:bookmarkStart w:id="23" w:name="X01842ba59e22f88fdd9b90a112ac6815275ede7"/>
    <w:p>
      <w:pPr>
        <w:pStyle w:val="Heading2"/>
      </w:pPr>
      <w:r>
        <w:t xml:space="preserve">Challenges and Opportunities in Electrification</w:t>
      </w:r>
    </w:p>
    <w:p>
      <w:pPr>
        <w:pStyle w:val="FirstParagraph"/>
      </w:pPr>
      <w:r>
        <w:t xml:space="preserve">The transition to electric mobility is perhaps the most significant challenge facing the automotive sector today. In Kazakhstan, this is compounded by a grid that is still heavily reliant on coal and hydroelectric power, though efforts are being made to diversify. An</w:t>
      </w:r>
      <w:r>
        <w:t xml:space="preserve"> </w:t>
      </w:r>
      <w:r>
        <w:rPr>
          <w:bCs/>
          <w:b/>
        </w:rPr>
        <w:t xml:space="preserve">Automotive Engineer</w:t>
      </w:r>
      <w:r>
        <w:t xml:space="preserve"> </w:t>
      </w:r>
      <w:r>
        <w:t xml:space="preserve">must critically analyze the full lifecycle emissions of vehicles produced or maintained in this region. It is not enough to sell zero-emission cars if the electricity used to charge them comes from dirty sources. This requires collaboration with energy engineers and policy makers, highlighting the interdisciplinary nature of modern automotive engineering.</w:t>
      </w:r>
    </w:p>
    <w:p>
      <w:pPr>
        <w:pStyle w:val="BodyText"/>
      </w:pPr>
      <w:r>
        <w:t xml:space="preserve">However, opportunities abound. Kazakhstan has abundant critical minerals necessary for battery production, such as lithium and cobalt. An engineer in Almaty may find themselves involved not just in vehicle assembly but in the upstream supply chain of battery technology. This vertical integration offers a chance to shape the industry from its foundations, ensuring that environmental standards are met early in the value chain.</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Automotive Engineer</w:t>
      </w:r>
      <w:r>
        <w:t xml:space="preserve"> </w:t>
      </w:r>
      <w:r>
        <w:t xml:space="preserve">in</w:t>
      </w:r>
      <w:r>
        <w:t xml:space="preserve"> </w:t>
      </w:r>
      <w:r>
        <w:rPr>
          <w:bCs/>
          <w:b/>
        </w:rPr>
        <w:t xml:space="preserve">Kazakhstan Almaty</w:t>
      </w:r>
      <w:r>
        <w:t xml:space="preserve"> </w:t>
      </w:r>
      <w:r>
        <w:t xml:space="preserve">is multifaceted and evolving. It is a role that demands technical excellence, strategic foresight, and cultural sensitivity. The engineer must balance the pressures of global environmental standards with local economic realities and climatic conditions. Almaty, with its vibrant urban environment and strategic location, offers a unique stage for these challenges to play out.</w:t>
      </w:r>
    </w:p>
    <w:p>
      <w:pPr>
        <w:pStyle w:val="BodyText"/>
      </w:pPr>
      <w:r>
        <w:t xml:space="preserve">This reflection underscores that engineering is not merely about machines; it is about shaping the future of society. As Kazakhstan moves toward a more sustainable and technologically advanced economy, the automotive engineer will be a key architect of this transformation. By embracing innovation, fostering local talent, and addressing specific regional challenges, professionals in this field can contribute significantly to the development of</w:t>
      </w:r>
      <w:r>
        <w:t xml:space="preserve"> </w:t>
      </w:r>
      <w:r>
        <w:rPr>
          <w:bCs/>
          <w:b/>
        </w:rPr>
        <w:t xml:space="preserve">Kazakhstan Almaty</w:t>
      </w:r>
      <w:r>
        <w:t xml:space="preserve"> </w:t>
      </w:r>
      <w:r>
        <w:t xml:space="preserve">as a leader in Central Asian mobility solutions. The journey ahead is complex, but it is filled with the promise of progress and positive change.</w:t>
      </w:r>
    </w:p>
    <w:p>
      <w:pPr>
        <w:pStyle w:val="BodyText"/>
      </w:pPr>
      <w:r>
        <w:t xml:space="preserve">Prepared by:</w:t>
      </w:r>
      <w:r>
        <w:br/>
      </w:r>
      <w:r>
        <w:t xml:space="preserve">[Your Name]</w:t>
      </w:r>
      <w:r>
        <w:br/>
      </w:r>
      <w: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Automotive Engineer in Kazakhstan, Almaty</dc:title>
  <dc:creator/>
  <dc:language>en</dc:language>
  <cp:keywords/>
  <dcterms:created xsi:type="dcterms:W3CDTF">2026-07-29T10:39:24Z</dcterms:created>
  <dcterms:modified xsi:type="dcterms:W3CDTF">2026-07-29T10:39:24Z</dcterms:modified>
</cp:coreProperties>
</file>

<file path=docProps/custom.xml><?xml version="1.0" encoding="utf-8"?>
<Properties xmlns="http://schemas.openxmlformats.org/officeDocument/2006/custom-properties" xmlns:vt="http://schemas.openxmlformats.org/officeDocument/2006/docPropsVTypes"/>
</file>