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7" w:name="Xaf85b706bcbd30f93f647dde0be3ddc66987591"/>
    <w:p>
      <w:pPr>
        <w:pStyle w:val="Heading1"/>
      </w:pPr>
      <w:r>
        <w:t xml:space="preserve">The Catalyst of Change: A Reflection on the Role of the Automotive Engineer in Pakistan Islamabad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Societal Impact Analysis</w:t>
      </w:r>
    </w:p>
    <w:bookmarkStart w:id="20" w:name="Xd52b3be7c4cca006b7cc2c0e9af8515a1cee49d"/>
    <w:p>
      <w:pPr>
        <w:pStyle w:val="Heading2"/>
      </w:pPr>
      <w:r>
        <w:t xml:space="preserve">I. Introduction: The Intersection of Tradition and Modernity</w:t>
      </w:r>
    </w:p>
    <w:p>
      <w:pPr>
        <w:pStyle w:val="FirstParagraph"/>
      </w:pPr>
      <w:r>
        <w:t xml:space="preserve">The landscape of transportation in the modern world is undergoing a seismic shift, driven by technological innovation, environmental consciousness, and changing consumer behaviors. In this global narrative, Pakistan stands at a critical juncture. Specifically within the capital city of Islamabad, the role of the</w:t>
      </w:r>
      <w:r>
        <w:t xml:space="preserve"> </w:t>
      </w:r>
      <w:r>
        <w:rPr>
          <w:bCs/>
          <w:b/>
        </w:rPr>
        <w:t xml:space="preserve">Automotive Engineer</w:t>
      </w:r>
      <w:r>
        <w:t xml:space="preserve"> </w:t>
      </w:r>
      <w:r>
        <w:t xml:space="preserve">transcends mere technical maintenance or design; it becomes a pivotal force in shaping urban sustainability, economic stability, and industrial progress. This reflection paper seeks to explore the multifaceted responsibilities and impacts of an</w:t>
      </w:r>
      <w:r>
        <w:t xml:space="preserve"> </w:t>
      </w:r>
      <w:r>
        <w:rPr>
          <w:bCs/>
          <w:b/>
        </w:rPr>
        <w:t xml:space="preserve">Automotive Engineer</w:t>
      </w:r>
      <w:r>
        <w:t xml:space="preserve"> </w:t>
      </w:r>
      <w:r>
        <w:t xml:space="preserve">operating within the unique socio-economic and infrastructural context of</w:t>
      </w:r>
      <w:r>
        <w:t xml:space="preserve"> </w:t>
      </w:r>
      <w:r>
        <w:rPr>
          <w:bCs/>
          <w:b/>
        </w:rPr>
        <w:t xml:space="preserve">Pakistan Islamabad</w:t>
      </w:r>
      <w:r>
        <w:t xml:space="preserve">. It is not merely about fixing cars or designing engines; it is about engineering a future where mobility serves both economic growth and ecological preservation.</w:t>
      </w:r>
    </w:p>
    <w:bookmarkEnd w:id="20"/>
    <w:bookmarkStart w:id="21" w:name="X5e51e50162e37b2c5a223f608d5cfbec9791929"/>
    <w:p>
      <w:pPr>
        <w:pStyle w:val="Heading2"/>
      </w:pPr>
      <w:r>
        <w:t xml:space="preserve">II. The Unique Challenges of the Islamabad Context</w:t>
      </w:r>
    </w:p>
    <w:p>
      <w:pPr>
        <w:pStyle w:val="FirstParagraph"/>
      </w:pPr>
      <w:r>
        <w:t xml:space="preserve">To understand the weight of this profession in</w:t>
      </w:r>
      <w:r>
        <w:t xml:space="preserve"> </w:t>
      </w:r>
      <w:r>
        <w:rPr>
          <w:bCs/>
          <w:b/>
        </w:rPr>
        <w:t xml:space="preserve">Pakistan Islamabad</w:t>
      </w:r>
      <w:r>
        <w:t xml:space="preserve">, one must first acknowledge the distinct challenges present in this region. Unlike established automotive hubs in Europe or East Asia, Pakistan’s automotive sector is historically reliant on imports and licensed production. However, with the establishment of special economic zones and a growing domestic market, there is a burgeoning need for localized engineering solutions. The</w:t>
      </w:r>
      <w:r>
        <w:t xml:space="preserve"> </w:t>
      </w:r>
      <w:r>
        <w:rPr>
          <w:bCs/>
          <w:b/>
        </w:rPr>
        <w:t xml:space="preserve">Automotive Engineer</w:t>
      </w:r>
      <w:r>
        <w:t xml:space="preserve"> </w:t>
      </w:r>
      <w:r>
        <w:t xml:space="preserve">in</w:t>
      </w:r>
      <w:r>
        <w:t xml:space="preserve"> </w:t>
      </w:r>
      <w:r>
        <w:rPr>
          <w:bCs/>
          <w:b/>
        </w:rPr>
        <w:t xml:space="preserve">Pakistan Islamabad</w:t>
      </w:r>
      <w:r>
        <w:t xml:space="preserve"> </w:t>
      </w:r>
      <w:r>
        <w:t xml:space="preserve">operates in an environment characterized by rapid urbanization, increasing traffic congestion, and a pressing need for cleaner energy sources.</w:t>
      </w:r>
    </w:p>
    <w:p>
      <w:pPr>
        <w:pStyle w:val="BodyText"/>
      </w:pPr>
      <w:r>
        <w:t xml:space="preserve">The climate of Islamabad presents specific engineering challenges. The city experiences hot summers and cooler winters, requiring vehicles to perform efficiently across a wide temperature range. Furthermore, the topography of the capital involves both flat urban centers and hilly outskirts, demanding rigorous testing and adaptation of suspension systems and braking technologies. An</w:t>
      </w:r>
      <w:r>
        <w:t xml:space="preserve"> </w:t>
      </w:r>
      <w:r>
        <w:rPr>
          <w:bCs/>
          <w:b/>
        </w:rPr>
        <w:t xml:space="preserve">Automotive Engineer</w:t>
      </w:r>
      <w:r>
        <w:t xml:space="preserve"> </w:t>
      </w:r>
      <w:r>
        <w:t xml:space="preserve">must therefore possess not only theoretical knowledge but also practical adaptability to ensure that vehicles are resilient against these local conditions.</w:t>
      </w:r>
    </w:p>
    <w:bookmarkEnd w:id="21"/>
    <w:bookmarkStart w:id="22" w:name="X2561ccd385adea92c7a8a937c9e9e0c9890bfb0"/>
    <w:p>
      <w:pPr>
        <w:pStyle w:val="Heading2"/>
      </w:pPr>
      <w:r>
        <w:t xml:space="preserve">III. Driving Sustainability: The Green Transition</w:t>
      </w:r>
    </w:p>
    <w:p>
      <w:pPr>
        <w:pStyle w:val="FirstParagraph"/>
      </w:pPr>
      <w:r>
        <w:t xml:space="preserve">A significant portion of the modern reflection on engineering focuses on environmental impact. In</w:t>
      </w:r>
      <w:r>
        <w:t xml:space="preserve"> </w:t>
      </w:r>
      <w:r>
        <w:rPr>
          <w:bCs/>
          <w:b/>
        </w:rPr>
        <w:t xml:space="preserve">Pakistan Islamabad</w:t>
      </w:r>
      <w:r>
        <w:t xml:space="preserve">, air quality has become a major public health concern, with vehicular emissions contributing significantly to smog and pollution levels. Here, the role of the</w:t>
      </w:r>
      <w:r>
        <w:t xml:space="preserve"> </w:t>
      </w:r>
      <w:r>
        <w:rPr>
          <w:bCs/>
          <w:b/>
        </w:rPr>
        <w:t xml:space="preserve">Automotive Engineer</w:t>
      </w:r>
      <w:r>
        <w:t xml:space="preserve"> </w:t>
      </w:r>
      <w:r>
        <w:t xml:space="preserve">is transformed into that of an environmental steward. The engineer is tasked with exploring and implementing alternative fuel technologies, particularly Electric Vehicles (EVs) and Hybrid Electric Vehicles (HEVs).</w:t>
      </w:r>
    </w:p>
    <w:p>
      <w:pPr>
        <w:pStyle w:val="BodyText"/>
      </w:pPr>
      <w:r>
        <w:t xml:space="preserve">This transition is not just about replacing internal combustion engines with batteries; it involves rethinking the entire energy ecosystem. For an</w:t>
      </w:r>
      <w:r>
        <w:t xml:space="preserve"> </w:t>
      </w:r>
      <w:r>
        <w:rPr>
          <w:bCs/>
          <w:b/>
        </w:rPr>
        <w:t xml:space="preserve">Automotive Engineer</w:t>
      </w:r>
      <w:r>
        <w:t xml:space="preserve"> </w:t>
      </w:r>
      <w:r>
        <w:t xml:space="preserve">working in this region, collaboration with energy experts is crucial. They must consider the grid capacity of</w:t>
      </w:r>
      <w:r>
        <w:t xml:space="preserve"> </w:t>
      </w:r>
      <w:r>
        <w:rPr>
          <w:bCs/>
          <w:b/>
        </w:rPr>
        <w:t xml:space="preserve">Pakistan Islamabad</w:t>
      </w:r>
      <w:r>
        <w:t xml:space="preserve">, the sourcing of raw materials for battery production, and the lifecycle management of these new vehicles. The engineer becomes a pioneer in reducing carbon footprints, advocating for policies that support green mobility, and designing cars that are not only efficient but also aligned with international environmental standards.</w:t>
      </w:r>
    </w:p>
    <w:bookmarkEnd w:id="22"/>
    <w:bookmarkStart w:id="23" w:name="Xf3638c556e92a0edd7ded6174741b450baf35c8"/>
    <w:p>
      <w:pPr>
        <w:pStyle w:val="Heading2"/>
      </w:pPr>
      <w:r>
        <w:t xml:space="preserve">IV. Economic Empowerment and Industrial Growth</w:t>
      </w:r>
    </w:p>
    <w:p>
      <w:pPr>
        <w:pStyle w:val="FirstParagraph"/>
      </w:pPr>
      <w:r>
        <w:t xml:space="preserve">Beyond environmental concerns, the economic implications of automotive engineering in</w:t>
      </w:r>
      <w:r>
        <w:t xml:space="preserve"> </w:t>
      </w:r>
      <w:r>
        <w:rPr>
          <w:bCs/>
          <w:b/>
        </w:rPr>
        <w:t xml:space="preserve">Pakistan Islamabad</w:t>
      </w:r>
      <w:r>
        <w:t xml:space="preserve"> </w:t>
      </w:r>
      <w:r>
        <w:t xml:space="preserve">are profound. The automotive industry is a major contributor to GDP and employment in many nations. By fostering local engineering talent, Pakistan can move away from being solely an assembly hub for foreign brands to becoming a center for indigenous innovation and intellectual property generation.</w:t>
      </w:r>
    </w:p>
    <w:p>
      <w:pPr>
        <w:pStyle w:val="BodyText"/>
      </w:pPr>
      <w:r>
        <w:t xml:space="preserve">The</w:t>
      </w:r>
      <w:r>
        <w:t xml:space="preserve"> </w:t>
      </w:r>
      <w:r>
        <w:rPr>
          <w:bCs/>
          <w:b/>
        </w:rPr>
        <w:t xml:space="preserve">Automotive Engineer</w:t>
      </w:r>
      <w:r>
        <w:t xml:space="preserve"> </w:t>
      </w:r>
      <w:r>
        <w:t xml:space="preserve">plays a key role in this value chain. They are responsible for quality control, supply chain optimization, and product development tailored to local consumer needs. For instance, designing smaller, more fuel-efficient vehicles suitable for narrow urban streets or developing rugged models capable of handling the diverse terrains around Islamabad can open new markets. Furthermore skilled engineers attract foreign direct investment (FDI). When international automakers see a robust base of engineering talent in</w:t>
      </w:r>
      <w:r>
        <w:t xml:space="preserve"> </w:t>
      </w:r>
      <w:r>
        <w:rPr>
          <w:bCs/>
          <w:b/>
        </w:rPr>
        <w:t xml:space="preserve">Pakistan Islamabad</w:t>
      </w:r>
      <w:r>
        <w:t xml:space="preserve">, they are more likely to invest in local manufacturing plants, creating jobs and transferring technology. Thus, the engineer is an economic actor as much as a technical one.</w:t>
      </w:r>
    </w:p>
    <w:bookmarkEnd w:id="23"/>
    <w:bookmarkStart w:id="24" w:name="v.-safety-and-regulatory-compliance"/>
    <w:p>
      <w:pPr>
        <w:pStyle w:val="Heading2"/>
      </w:pPr>
      <w:r>
        <w:t xml:space="preserve">V. Safety and Regulatory Compliance</w:t>
      </w:r>
    </w:p>
    <w:p>
      <w:pPr>
        <w:pStyle w:val="FirstParagraph"/>
      </w:pPr>
      <w:r>
        <w:t xml:space="preserve">Road safety remains a critical issue in Pakistan. The lack of stringent enforcement and outdated vehicle standards has led to high accident rates. The</w:t>
      </w:r>
      <w:r>
        <w:t xml:space="preserve"> </w:t>
      </w:r>
      <w:r>
        <w:rPr>
          <w:bCs/>
          <w:b/>
        </w:rPr>
        <w:t xml:space="preserve">Automotive Engineer</w:t>
      </w:r>
      <w:r>
        <w:t xml:space="preserve"> </w:t>
      </w:r>
      <w:r>
        <w:t xml:space="preserve">is at the forefront of addressing this crisis through design safety features such as Anti-lock Braking Systems (ABS), Electronic Stability Control (ESC), and advanced driver-assistance systems (ADAS). In the context of</w:t>
      </w:r>
      <w:r>
        <w:t xml:space="preserve"> </w:t>
      </w:r>
      <w:r>
        <w:rPr>
          <w:bCs/>
          <w:b/>
        </w:rPr>
        <w:t xml:space="preserve">Pakistan Islamabad</w:t>
      </w:r>
      <w:r>
        <w:t xml:space="preserve">, where traffic density is high and pedestrian activity is significant, these technologies are life-saving.</w:t>
      </w:r>
    </w:p>
    <w:p>
      <w:pPr>
        <w:pStyle w:val="BodyText"/>
      </w:pPr>
      <w:r>
        <w:t xml:space="preserve">Moreover, engineers must work closely with regulatory bodies to ensure that vehicles meet safety standards. This involves rigorous testing protocols and adherence to international norms. The engineer’s commitment to safety reflects a deep ethical responsibility toward the citizens of Islamabad. It is a reminder that engineering is not just about performance metrics like speed or horsepower, but fundamentally about preserving human life.</w:t>
      </w:r>
    </w:p>
    <w:bookmarkEnd w:id="24"/>
    <w:bookmarkStart w:id="25" w:name="Xbed256f3640db566c9a9dddaa1e1aab8db360f2"/>
    <w:p>
      <w:pPr>
        <w:pStyle w:val="Heading2"/>
      </w:pPr>
      <w:r>
        <w:t xml:space="preserve">VI. The Human Element: Education and Mentorship</w:t>
      </w:r>
    </w:p>
    <w:p>
      <w:pPr>
        <w:pStyle w:val="FirstParagraph"/>
      </w:pPr>
      <w:r>
        <w:t xml:space="preserve">The future of the automotive sector in</w:t>
      </w:r>
      <w:r>
        <w:t xml:space="preserve"> </w:t>
      </w:r>
      <w:r>
        <w:rPr>
          <w:bCs/>
          <w:b/>
        </w:rPr>
        <w:t xml:space="preserve">Pakistan Islamabad</w:t>
      </w:r>
      <w:r>
        <w:t xml:space="preserve"> </w:t>
      </w:r>
      <w:r>
        <w:t xml:space="preserve">depends heavily on education and mentorship. Today’s practicing engineers must also be educators, nurturing the next generation of technical minds. This involves bridging the gap between academic curriculum and industry requirements. Universities and engineering firms in Islamabad must collaborate to ensure that students are equipped with skills in software engineering, AI integration, and sustainable design—areas that are becoming increasingly critical in modern automotive development.</w:t>
      </w:r>
    </w:p>
    <w:p>
      <w:pPr>
        <w:pStyle w:val="BodyText"/>
      </w:pPr>
      <w:r>
        <w:t xml:space="preserve">The reflection here is on the legacy left by current engineers. By mentoring young professionals, they contribute to a culture of excellence and continuous improvement. This knowledge transfer ensures that as technology evolves, so does the capability of the workforce in</w:t>
      </w:r>
      <w:r>
        <w:t xml:space="preserve"> </w:t>
      </w:r>
      <w:r>
        <w:rPr>
          <w:bCs/>
          <w:b/>
        </w:rPr>
        <w:t xml:space="preserve">Pakistan Islamabad</w:t>
      </w:r>
      <w:r>
        <w:t xml:space="preserve">, preventing brain drain and fostering local innovation.</w:t>
      </w:r>
    </w:p>
    <w:bookmarkEnd w:id="25"/>
    <w:bookmarkStart w:id="26" w:name="vii.-conclusion-a-vision-for-the-future"/>
    <w:p>
      <w:pPr>
        <w:pStyle w:val="Heading2"/>
      </w:pPr>
      <w:r>
        <w:t xml:space="preserve">VII. Conclusion: A Vision for the Future</w:t>
      </w:r>
    </w:p>
    <w:p>
      <w:pPr>
        <w:pStyle w:val="FirstParagraph"/>
      </w:pPr>
      <w:r>
        <w:t xml:space="preserve">In conclusion, the role of an</w:t>
      </w:r>
      <w:r>
        <w:t xml:space="preserve"> </w:t>
      </w:r>
      <w:r>
        <w:rPr>
          <w:bCs/>
          <w:b/>
        </w:rPr>
        <w:t xml:space="preserve">Automotive Engineer</w:t>
      </w:r>
      <w:r>
        <w:t xml:space="preserve"> </w:t>
      </w:r>
      <w:r>
        <w:t xml:space="preserve">in</w:t>
      </w:r>
      <w:r>
        <w:t xml:space="preserve"> </w:t>
      </w:r>
      <w:r>
        <w:rPr>
          <w:bCs/>
          <w:b/>
        </w:rPr>
        <w:t xml:space="preserve">Pakistan Islamabad</w:t>
      </w:r>
      <w:r>
        <w:t xml:space="preserve"> </w:t>
      </w:r>
      <w:r>
        <w:t xml:space="preserve">is dynamic, complex, and deeply impactful. It is a profession that sits at the intersection of technology, environment, economy, and social welfare. The challenges are significant—ranging from infrastructure limitations to environmental degradation—but they present immense opportunities for innovation.</w:t>
      </w:r>
    </w:p>
    <w:p>
      <w:pPr>
        <w:pStyle w:val="BodyText"/>
      </w:pPr>
      <w:r>
        <w:t xml:space="preserve">The</w:t>
      </w:r>
      <w:r>
        <w:t xml:space="preserve"> </w:t>
      </w:r>
      <w:r>
        <w:rPr>
          <w:bCs/>
          <w:b/>
        </w:rPr>
        <w:t xml:space="preserve">Automotive Engineer</w:t>
      </w:r>
      <w:r>
        <w:t xml:space="preserve"> </w:t>
      </w:r>
      <w:r>
        <w:t xml:space="preserve">is not just a builder of machines; they are a builder of societies. By promoting sustainable mobility, enhancing safety standards, and driving economic growth through industrial expertise, this professional contributes directly to the well-being and development of Islamabad. As we look toward the future, it is imperative that society values and supports this profession. The transition to smarter, greener vehicles requires dedication, creativity, and unwavering commitment from every engineer involved.</w:t>
      </w:r>
    </w:p>
    <w:p>
      <w:pPr>
        <w:pStyle w:val="BodyText"/>
      </w:pPr>
      <w:r>
        <w:t xml:space="preserve">Ultimately, the story of automotive engineering in Pakistan is still being written. It is a story that will be defined by how effectively engineers can adapt global technologies to local realities in</w:t>
      </w:r>
      <w:r>
        <w:t xml:space="preserve"> </w:t>
      </w:r>
      <w:r>
        <w:rPr>
          <w:bCs/>
          <w:b/>
        </w:rPr>
        <w:t xml:space="preserve">Pakistan Islamabad</w:t>
      </w:r>
      <w:r>
        <w:t xml:space="preserve">. By embracing innovation and sustainability, the engineers of today can ensure that tomorrow’s roads are safer, cleaner, and more efficient for all citizens. This reflection serves as a testament to their vital role in shaping not just cars, but the very fabric of modern Pakistani urban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Automotive Engineer in the Context of Pakistan Islamabad</dc:title>
  <dc:creator/>
  <dc:language>en</dc:language>
  <cp:keywords/>
  <dcterms:created xsi:type="dcterms:W3CDTF">2026-07-29T18:20:59Z</dcterms:created>
  <dcterms:modified xsi:type="dcterms:W3CDTF">2026-07-29T18:20:59Z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