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Chile</w:t>
      </w:r>
      <w:r>
        <w:t xml:space="preserve"> </w:t>
      </w:r>
      <w:r>
        <w:t xml:space="preserve">Santiago</w:t>
      </w:r>
    </w:p>
    <w:bookmarkStart w:id="25" w:name="X292608450e1dad8fadcc37967d978428aa8bb2d"/>
    <w:p>
      <w:pPr>
        <w:pStyle w:val="Heading1"/>
      </w:pPr>
      <w:r>
        <w:t xml:space="preserve">The Art of Sustenance: A Reflection on the Baker in Chile Santiago</w:t>
      </w:r>
    </w:p>
    <w:p>
      <w:pPr>
        <w:pStyle w:val="FirstParagraph"/>
      </w:pPr>
      <w:r>
        <w:t xml:space="preserve">To understand the soul of Chile Santiago, one must look beyond its towering skyscrapers, its bustling metropolitan transit system, or even the majestic Andes mountains that serve as a perpetual backdrop to daily life. One must instead look to the humble storefronts that line every corner of this sprawling capital city. Here resides the central figure of my reflection:</w:t>
      </w:r>
      <w:r>
        <w:t xml:space="preserve"> </w:t>
      </w:r>
      <w:r>
        <w:rPr>
          <w:bCs/>
          <w:b/>
        </w:rPr>
        <w:t xml:space="preserve">Baker</w:t>
      </w:r>
      <w:r>
        <w:t xml:space="preserve">. In Santiago, baking is not merely a trade; it is a cultural ritual, a historical anchor, and an act of profound community care. The</w:t>
      </w:r>
      <w:r>
        <w:t xml:space="preserve"> </w:t>
      </w:r>
      <w:r>
        <w:rPr>
          <w:bCs/>
          <w:b/>
        </w:rPr>
        <w:t xml:space="preserve">Baker</w:t>
      </w:r>
      <w:r>
        <w:t xml:space="preserve"> </w:t>
      </w:r>
      <w:r>
        <w:t xml:space="preserve">stands as the silent guardian of comfort in one of South America’s most dynamic urban centers.</w:t>
      </w:r>
    </w:p>
    <w:bookmarkStart w:id="20" w:name="the-historical-tapestry"/>
    <w:p>
      <w:pPr>
        <w:pStyle w:val="Heading2"/>
      </w:pPr>
      <w:r>
        <w:t xml:space="preserve">The Historical Tapestry</w:t>
      </w:r>
    </w:p>
    <w:p>
      <w:pPr>
        <w:pStyle w:val="FirstParagraph"/>
      </w:pPr>
      <w:r>
        <w:t xml:space="preserve">The story of bread in Santiago is deeply intertwined with the colonial history and subsequent migration patterns that shaped the city. When we speak of a</w:t>
      </w:r>
      <w:r>
        <w:t xml:space="preserve"> </w:t>
      </w:r>
      <w:r>
        <w:rPr>
          <w:bCs/>
          <w:b/>
        </w:rPr>
        <w:t xml:space="preserve">Baker</w:t>
      </w:r>
      <w:r>
        <w:t xml:space="preserve"> </w:t>
      </w:r>
      <w:r>
        <w:t xml:space="preserve">in this context, we are speaking of someone who carries forward a legacy that dates back to Spanish colonization, yet has been uniquely adapted by local tastes. In Chile Santiago, the influence of various immigrant groups—particularly Italians and Germans—has fused with indigenous traditions to create a distinct culinary identity. The</w:t>
      </w:r>
      <w:r>
        <w:t xml:space="preserve"> </w:t>
      </w:r>
      <w:r>
        <w:rPr>
          <w:bCs/>
          <w:b/>
        </w:rPr>
        <w:t xml:space="preserve">Baker</w:t>
      </w:r>
      <w:r>
        <w:t xml:space="preserve"> </w:t>
      </w:r>
      <w:r>
        <w:t xml:space="preserve">is the custodian of this fusion.</w:t>
      </w:r>
    </w:p>
    <w:p>
      <w:pPr>
        <w:pStyle w:val="BodyText"/>
      </w:pPr>
      <w:r>
        <w:t xml:space="preserve">In neighborhoods like Providencia, Ñuñoa, or La Reina, the aroma of yeast and flour wafts through the air before one even spots the shop. This scent is a temporal marker in Santiago. It signals that another day has begun with warmth rather than haste. The</w:t>
      </w:r>
      <w:r>
        <w:t xml:space="preserve"> </w:t>
      </w:r>
      <w:r>
        <w:rPr>
          <w:bCs/>
          <w:b/>
        </w:rPr>
        <w:t xml:space="preserve">Baker</w:t>
      </w:r>
      <w:r>
        <w:t xml:space="preserve"> </w:t>
      </w:r>
      <w:r>
        <w:t xml:space="preserve">operates on a schedule that defies modern corporate efficiency, rising before dawn to ensure that by sunrise, the shelves are stocked with *marraquetas*, *hallullas*, and</w:t>
      </w:r>
      <w:r>
        <w:t xml:space="preserve"> </w:t>
      </w:r>
      <w:r>
        <w:rPr>
          <w:iCs/>
          <w:i/>
        </w:rPr>
        <w:t xml:space="preserve">pan amasado</w:t>
      </w:r>
      <w:r>
        <w:t xml:space="preserve">. These are not just foods; they are staples of survival and social bonding in Chile Santiago.</w:t>
      </w:r>
    </w:p>
    <w:bookmarkEnd w:id="20"/>
    <w:bookmarkStart w:id="21" w:name="the-social-fabric-of-the-panadería"/>
    <w:p>
      <w:pPr>
        <w:pStyle w:val="Heading2"/>
      </w:pPr>
      <w:r>
        <w:t xml:space="preserve">The Social Fabric of the Panadería</w:t>
      </w:r>
    </w:p>
    <w:p>
      <w:pPr>
        <w:pStyle w:val="FirstParagraph"/>
      </w:pPr>
      <w:r>
        <w:t xml:space="preserve">In many global cities, the bakery is a place of transaction. In Chile Santiago, it is a place of connection. The local</w:t>
      </w:r>
      <w:r>
        <w:t xml:space="preserve"> </w:t>
      </w:r>
      <w:r>
        <w:rPr>
          <w:bCs/>
          <w:b/>
        </w:rPr>
        <w:t xml:space="preserve">Baker</w:t>
      </w:r>
      <w:r>
        <w:t xml:space="preserve"> </w:t>
      </w:r>
      <w:r>
        <w:t xml:space="preserve">often knows their customers by name, remembering their preferences and inquiring about their families. This personal touch creates a sense of belonging that is increasingly rare in modern urban life. For the residents of Chile Santiago, the bakery serves as a neutral ground where social hierarchies flatten momentarily. Whether one is a CEO working in the financial district or a university student navigating public transit, both stand in line for their daily bread.</w:t>
      </w:r>
    </w:p>
    <w:p>
      <w:pPr>
        <w:pStyle w:val="BodyText"/>
      </w:pPr>
      <w:r>
        <w:t xml:space="preserve">Consider the ritual of buying *marraqueta*, the soft-crusted baguette-like bread that is synonymous with Chilean breakfast. The interaction is brief but significant. The</w:t>
      </w:r>
      <w:r>
        <w:t xml:space="preserve"> </w:t>
      </w:r>
      <w:r>
        <w:rPr>
          <w:bCs/>
          <w:b/>
        </w:rPr>
        <w:t xml:space="preserve">Baker</w:t>
      </w:r>
      <w:r>
        <w:t xml:space="preserve"> </w:t>
      </w:r>
      <w:r>
        <w:t xml:space="preserve">breaks the bread with a specific technique, ensuring it retains its warmth and texture until it reaches home. This act of breaking bread (*pan*) literally translates to sharing sustenance and peace in Chilean culture. When you reflect on the</w:t>
      </w:r>
      <w:r>
        <w:t xml:space="preserve"> </w:t>
      </w:r>
      <w:r>
        <w:rPr>
          <w:bCs/>
          <w:b/>
        </w:rPr>
        <w:t xml:space="preserve">Baker</w:t>
      </w:r>
      <w:r>
        <w:t xml:space="preserve">, you are reflecting on an institution that maintains social cohesion in a rapidly gentrifying city.</w:t>
      </w:r>
    </w:p>
    <w:bookmarkEnd w:id="21"/>
    <w:bookmarkStart w:id="22" w:name="economic-resilience-and-craftsmanship"/>
    <w:p>
      <w:pPr>
        <w:pStyle w:val="Heading2"/>
      </w:pPr>
      <w:r>
        <w:t xml:space="preserve">Economic Resilience and Craftsmanship</w:t>
      </w:r>
    </w:p>
    <w:p>
      <w:pPr>
        <w:pStyle w:val="FirstParagraph"/>
      </w:pPr>
      <w:r>
        <w:t xml:space="preserve">The role of the</w:t>
      </w:r>
      <w:r>
        <w:t xml:space="preserve"> </w:t>
      </w:r>
      <w:r>
        <w:rPr>
          <w:bCs/>
          <w:b/>
        </w:rPr>
        <w:t xml:space="preserve">Baker</w:t>
      </w:r>
      <w:r>
        <w:t xml:space="preserve"> </w:t>
      </w:r>
      <w:r>
        <w:t xml:space="preserve">in Chile Santiago is also one of economic resilience. In a country with significant income disparity, the bakery remains an affordable source of calories and nutrition for millions. However, it is not merely about cheap sustenance; there is immense pride in craftsmanship. In recent years, a new wave of artisanal</w:t>
      </w:r>
      <w:r>
        <w:t xml:space="preserve"> </w:t>
      </w:r>
      <w:r>
        <w:rPr>
          <w:bCs/>
          <w:b/>
        </w:rPr>
        <w:t xml:space="preserve">Baker</w:t>
      </w:r>
      <w:r>
        <w:t xml:space="preserve">s has emerged in Santiago, focusing on sourdoughs, ryes, and international techniques while maintaining local ingredients like wheat from the central valleys.</w:t>
      </w:r>
    </w:p>
    <w:p>
      <w:pPr>
        <w:pStyle w:val="BodyText"/>
      </w:pPr>
      <w:r>
        <w:t xml:space="preserve">This evolution shows that the tradition of baking is not static. The modern</w:t>
      </w:r>
      <w:r>
        <w:t xml:space="preserve"> </w:t>
      </w:r>
      <w:r>
        <w:rPr>
          <w:bCs/>
          <w:b/>
        </w:rPr>
        <w:t xml:space="preserve">Baker</w:t>
      </w:r>
      <w:r>
        <w:t xml:space="preserve"> </w:t>
      </w:r>
      <w:r>
        <w:t xml:space="preserve">in Chile Santiago is an innovator. They balance the preservation of traditional recipes with contemporary demands for health and diversity. This duality reflects the broader societal shifts in Santiago itself—a city trying to reconcile its conservative roots with a progressive, globalized future. The</w:t>
      </w:r>
      <w:r>
        <w:t xml:space="preserve"> </w:t>
      </w:r>
      <w:r>
        <w:rPr>
          <w:bCs/>
          <w:b/>
        </w:rPr>
        <w:t xml:space="preserve">Baker</w:t>
      </w:r>
      <w:r>
        <w:t xml:space="preserve"> </w:t>
      </w:r>
      <w:r>
        <w:t xml:space="preserve">embodies this tension and harmony, offering both the familiar comfort of yesterday and the novelty of today.</w:t>
      </w:r>
    </w:p>
    <w:bookmarkEnd w:id="22"/>
    <w:bookmarkStart w:id="23" w:name="the-emotional-landscape-of-santiago"/>
    <w:p>
      <w:pPr>
        <w:pStyle w:val="Heading2"/>
      </w:pPr>
      <w:r>
        <w:t xml:space="preserve">The Emotional Landscape of Santiago</w:t>
      </w:r>
    </w:p>
    <w:p>
      <w:pPr>
        <w:pStyle w:val="FirstParagraph"/>
      </w:pPr>
      <w:r>
        <w:t xml:space="preserve">Santiago can be a city of contradictions: it is modern yet traditional, wealthy yet struggling, isolated by mountains yet connected globally. The presence of the</w:t>
      </w:r>
      <w:r>
        <w:t xml:space="preserve"> </w:t>
      </w:r>
      <w:r>
        <w:rPr>
          <w:bCs/>
          <w:b/>
        </w:rPr>
        <w:t xml:space="preserve">Baker</w:t>
      </w:r>
      <w:r>
        <w:t xml:space="preserve"> </w:t>
      </w:r>
      <w:r>
        <w:t xml:space="preserve">provides a constant emotional anchor. During political unrest or economic uncertainty, which have been recurrent themes in Chilean history, the bakery remains open. It is one of the few institutions that consistently operates through crises. For many citizens, walking past the local</w:t>
      </w:r>
      <w:r>
        <w:t xml:space="preserve"> </w:t>
      </w:r>
      <w:r>
        <w:rPr>
          <w:bCs/>
          <w:b/>
        </w:rPr>
        <w:t xml:space="preserve">Baker</w:t>
      </w:r>
      <w:r>
        <w:t xml:space="preserve"> </w:t>
      </w:r>
      <w:r>
        <w:t xml:space="preserve">offers a psychological reassurance—a sign that life continues, that daily rituals persist despite external chaos.</w:t>
      </w:r>
    </w:p>
    <w:p>
      <w:pPr>
        <w:pStyle w:val="BodyText"/>
      </w:pPr>
      <w:r>
        <w:t xml:space="preserve">The sensory experience of Chile Santiago is incomplete without mentioning this scent. The smell of roasting coffee and fresh bread mixes with the crisp mountain air in the morning and the urban haze in the afternoon. It creates a specific atmosphere unique to this region. To leave Santiago for an extended period is to miss more than just geography; it is to miss the presence of that</w:t>
      </w:r>
      <w:r>
        <w:t xml:space="preserve"> </w:t>
      </w:r>
      <w:r>
        <w:rPr>
          <w:bCs/>
          <w:b/>
        </w:rPr>
        <w:t xml:space="preserve">Baker</w:t>
      </w:r>
      <w:r>
        <w:t xml:space="preserve"> </w:t>
      </w:r>
      <w:r>
        <w:t xml:space="preserve">who greets you with a nod and a warm loaf.</w:t>
      </w:r>
    </w:p>
    <w:bookmarkEnd w:id="23"/>
    <w:bookmarkStart w:id="24" w:name="conclusion-the-enduring-legacy"/>
    <w:p>
      <w:pPr>
        <w:pStyle w:val="Heading2"/>
      </w:pPr>
      <w:r>
        <w:t xml:space="preserve">Conclusion: The Enduring Legacy</w:t>
      </w:r>
    </w:p>
    <w:p>
      <w:pPr>
        <w:pStyle w:val="FirstParagraph"/>
      </w:pPr>
      <w:r>
        <w:t xml:space="preserve">In conclusion, reflecting on the figure of the</w:t>
      </w:r>
      <w:r>
        <w:t xml:space="preserve"> </w:t>
      </w:r>
      <w:r>
        <w:rPr>
          <w:bCs/>
          <w:b/>
        </w:rPr>
        <w:t xml:space="preserve">Baker</w:t>
      </w:r>
      <w:r>
        <w:t xml:space="preserve"> </w:t>
      </w:r>
      <w:r>
        <w:t xml:space="preserve">in Chile Santiago reveals much about the character of the city itself. The Baker is more than a vendor; they are a historian, a social connector, and an artisan. They uphold traditions that define Chilean identity while adapting to modern challenges. In every crumb of *pan amasado* and every slice of sourdough found in Santiago’s shops, there is evidence of care, labor, and community.</w:t>
      </w:r>
    </w:p>
    <w:p>
      <w:pPr>
        <w:pStyle w:val="BodyText"/>
      </w:pPr>
      <w:r>
        <w:t xml:space="preserve">As Santiago continues to grow and change, the importance of preserving this craft cannot be overstated. Supporting local</w:t>
      </w:r>
      <w:r>
        <w:t xml:space="preserve"> </w:t>
      </w:r>
      <w:r>
        <w:rPr>
          <w:bCs/>
          <w:b/>
        </w:rPr>
        <w:t xml:space="preserve">Baker</w:t>
      </w:r>
      <w:r>
        <w:t xml:space="preserve">s ensures that the cultural heartbeat of Chile Santiago remains strong. They remind us that despite the pace of urban life, there is still time for slow rising dough, for morning conversations, and for sharing a meal. The Baker in Chile Santiago is not just feeding bodies; they are nourishing the soul of a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Baker in Chile Santiago</dc:title>
  <dc:creator/>
  <dc:language>en</dc:language>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