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Lyon</w:t>
      </w:r>
    </w:p>
    <w:bookmarkStart w:id="25" w:name="X67c204525681906dcb47d4ecdbf023f0c6b1fcd"/>
    <w:p>
      <w:pPr>
        <w:pStyle w:val="Heading1"/>
      </w:pPr>
      <w:r>
        <w:t xml:space="preserve">Reflection Paper: The Art of the Baker in France Lyon</w:t>
      </w:r>
    </w:p>
    <w:p>
      <w:pPr>
        <w:pStyle w:val="FirstParagraph"/>
      </w:pPr>
      <w:r>
        <w:t xml:space="preserve">To understand the culinary soul of a city, one must look beyond its museums and historical landmarks. One must walk its streets at dawn, listening for the crackle of sugar caramelizing and smelling the yeast rising. For me, this sensory journey leads inevitably to one profession:</w:t>
      </w:r>
      <w:r>
        <w:t xml:space="preserve"> </w:t>
      </w:r>
      <w:r>
        <w:rPr>
          <w:bCs/>
          <w:b/>
        </w:rPr>
        <w:t xml:space="preserve">Baker</w:t>
      </w:r>
      <w:r>
        <w:t xml:space="preserve">. This reflection paper explores my profound connection with the figure of the Baker within the specific cultural and gastronomic context of France Lyon. It is not merely a study of bread-making; it is an examination of tradition, community, and the relentless pursuit of perfection in a city that considers itself one hundred percent Lyon.</w:t>
      </w:r>
    </w:p>
    <w:bookmarkStart w:id="20" w:name="the-morning-ritual-entering-the-temple"/>
    <w:p>
      <w:pPr>
        <w:pStyle w:val="Heading2"/>
      </w:pPr>
      <w:r>
        <w:t xml:space="preserve">The Morning Ritual: Entering the Temple</w:t>
      </w:r>
    </w:p>
    <w:p>
      <w:pPr>
        <w:pStyle w:val="FirstParagraph"/>
      </w:pPr>
      <w:r>
        <w:t xml:space="preserve">The day begins long before the sun fully crests over Fourvière. In France Lyon, time seems to be measured not by clocks, but by ovens. The local</w:t>
      </w:r>
      <w:r>
        <w:t xml:space="preserve"> </w:t>
      </w:r>
      <w:r>
        <w:rPr>
          <w:bCs/>
          <w:b/>
        </w:rPr>
        <w:t xml:space="preserve">Baker</w:t>
      </w:r>
      <w:r>
        <w:t xml:space="preserve">, or *boulanger*, is a custodian of ancient rhythms. My initial experience in this city was defined by the morning routine of visiting my neighborhood patisserie. There is a sacred quality to these spaces. They are temples of flour and fire, where the air is thick with warmth and aroma.</w:t>
      </w:r>
    </w:p>
    <w:p>
      <w:pPr>
        <w:pStyle w:val="BodyText"/>
      </w:pPr>
      <w:r>
        <w:t xml:space="preserve">In many parts of the world, bread is a commodity, bought quickly on the way to work. However in France Lyon, it is an event. The interaction between myself as a customer and the</w:t>
      </w:r>
      <w:r>
        <w:t xml:space="preserve"> </w:t>
      </w:r>
      <w:r>
        <w:rPr>
          <w:bCs/>
          <w:b/>
        </w:rPr>
        <w:t xml:space="preserve">Baker</w:t>
      </w:r>
      <w:r>
        <w:t xml:space="preserve"> </w:t>
      </w:r>
      <w:r>
        <w:t xml:space="preserve">as an artisan reveals a deep respect for craftsmanship. The baker does not simply hand over a bag; they engage in small talk, ask about my well-being, and take pride in presenting their daily creations. This human connection transforms the act of buying bread into an act of community bonding. It is here that I realized how integral the</w:t>
      </w:r>
      <w:r>
        <w:t xml:space="preserve"> </w:t>
      </w:r>
      <w:r>
        <w:rPr>
          <w:bCs/>
          <w:b/>
        </w:rPr>
        <w:t xml:space="preserve">Baker</w:t>
      </w:r>
      <w:r>
        <w:t xml:space="preserve"> </w:t>
      </w:r>
      <w:r>
        <w:t xml:space="preserve">is to the social fabric of France Lyon.</w:t>
      </w:r>
    </w:p>
    <w:bookmarkEnd w:id="20"/>
    <w:bookmarkStart w:id="21" w:name="X53ffabbafe0163a2be22ea22e54568214454571"/>
    <w:p>
      <w:pPr>
        <w:pStyle w:val="Heading2"/>
      </w:pPr>
      <w:r>
        <w:t xml:space="preserve">The Geometry of Tradition: Croissants and Baguettes</w:t>
      </w:r>
    </w:p>
    <w:p>
      <w:pPr>
        <w:pStyle w:val="FirstParagraph"/>
      </w:pPr>
      <w:r>
        <w:t xml:space="preserve">The technical skill required to be a</w:t>
      </w:r>
      <w:r>
        <w:t xml:space="preserve"> </w:t>
      </w:r>
      <w:r>
        <w:rPr>
          <w:bCs/>
          <w:b/>
        </w:rPr>
        <w:t xml:space="preserve">Baker</w:t>
      </w:r>
      <w:r>
        <w:t xml:space="preserve"> </w:t>
      </w:r>
      <w:r>
        <w:t xml:space="preserve">in this region is staggering. In France Lyon, standards are not just high; they are non-negotiable. The baguette is not merely bread; it is a legal and cultural entity. To observe the</w:t>
      </w:r>
      <w:r>
        <w:t xml:space="preserve"> </w:t>
      </w:r>
      <w:r>
        <w:rPr>
          <w:bCs/>
          <w:b/>
        </w:rPr>
        <w:t xml:space="preserve">Baker</w:t>
      </w:r>
      <w:r>
        <w:t xml:space="preserve"> </w:t>
      </w:r>
      <w:r>
        <w:t xml:space="preserve">at work is to witness a dance of precision and strength. The lamination of the butter in a croissant must be flawless, creating hundreds of delicate layers that melt upon contact with the tongue.</w:t>
      </w:r>
    </w:p>
    <w:p>
      <w:pPr>
        <w:pStyle w:val="BodyText"/>
      </w:pPr>
      <w:r>
        <w:t xml:space="preserve">I spent days observing how bakers in France Lyon adjust their techniques based on humidity, temperature, and even the quality of local wheat. This adaptability is what separates a technician from an artist. The</w:t>
      </w:r>
      <w:r>
        <w:t xml:space="preserve"> </w:t>
      </w:r>
      <w:r>
        <w:rPr>
          <w:bCs/>
          <w:b/>
        </w:rPr>
        <w:t xml:space="preserve">Baker</w:t>
      </w:r>
      <w:r>
        <w:t xml:space="preserve"> </w:t>
      </w:r>
      <w:r>
        <w:t xml:space="preserve">here understands that bread is alive. It breathes, it rises, and it responds to its environment. In Lyon specifically, there is also the influence of regional specialties like the *pain de Lyon* or the intricate pastries that accompany local wines such as Beaujolais. The versatility of the</w:t>
      </w:r>
      <w:r>
        <w:t xml:space="preserve"> </w:t>
      </w:r>
      <w:r>
        <w:rPr>
          <w:bCs/>
          <w:b/>
        </w:rPr>
        <w:t xml:space="preserve">Baker</w:t>
      </w:r>
      <w:r>
        <w:t xml:space="preserve"> </w:t>
      </w:r>
      <w:r>
        <w:t xml:space="preserve">in this city is a testament to their mastery over both rustic and refined techniques.</w:t>
      </w:r>
    </w:p>
    <w:bookmarkEnd w:id="21"/>
    <w:bookmarkStart w:id="22" w:name="X1b390b8506109c03ac36222877a553df4ddb265"/>
    <w:p>
      <w:pPr>
        <w:pStyle w:val="Heading2"/>
      </w:pPr>
      <w:r>
        <w:t xml:space="preserve">Lyon as a Gastronomic Capital: A Backdrop for Excellence</w:t>
      </w:r>
    </w:p>
    <w:p>
      <w:pPr>
        <w:pStyle w:val="FirstParagraph"/>
      </w:pPr>
      <w:r>
        <w:t xml:space="preserve">To reflect on the</w:t>
      </w:r>
      <w:r>
        <w:t xml:space="preserve"> </w:t>
      </w:r>
      <w:r>
        <w:rPr>
          <w:bCs/>
          <w:b/>
        </w:rPr>
        <w:t xml:space="preserve">Baker</w:t>
      </w:r>
      <w:r>
        <w:t xml:space="preserve">, one must also reflect on France Lyon. Lyon is widely recognized as the gastronomic capital of France. It is a city where food is treated with religious reverence. The *bouchons lyonnais* (traditional restaurants) serve dishes that require perfect accompaniments, and nothing serves these meals better than fresh, high-quality bread from a trusted</w:t>
      </w:r>
      <w:r>
        <w:t xml:space="preserve"> </w:t>
      </w:r>
      <w:r>
        <w:rPr>
          <w:bCs/>
          <w:b/>
        </w:rPr>
        <w:t xml:space="preserve">Baker</w:t>
      </w:r>
      <w:r>
        <w:t xml:space="preserve">.</w:t>
      </w:r>
    </w:p>
    <w:p>
      <w:pPr>
        <w:pStyle w:val="BodyText"/>
      </w:pPr>
      <w:r>
        <w:t xml:space="preserve">The pressure in France Lyon to maintain culinary excellence is immense. Chefs demand the best ingredients from their suppliers, and bakers must deliver consistent quality day after day. This dynamic creates a competitive yet collaborative environment where the standard for baking remains exceptionally high. The reputation of France Lyon on the global stage relies heavily on its artisanal producers, particularly its bakers. When I walk through Les Halles de Lyon Paul Bocuse, I see not just food stalls, but the culmination of centuries of baking tradition. The</w:t>
      </w:r>
      <w:r>
        <w:t xml:space="preserve"> </w:t>
      </w:r>
      <w:r>
        <w:rPr>
          <w:bCs/>
          <w:b/>
        </w:rPr>
        <w:t xml:space="preserve">Baker</w:t>
      </w:r>
      <w:r>
        <w:t xml:space="preserve"> </w:t>
      </w:r>
      <w:r>
        <w:t xml:space="preserve">here is a key player in maintaining this legacy.</w:t>
      </w:r>
    </w:p>
    <w:bookmarkEnd w:id="22"/>
    <w:bookmarkStart w:id="23" w:name="Xaea3446829fe0ac607f9840adf3fc5ba8470f2b"/>
    <w:p>
      <w:pPr>
        <w:pStyle w:val="Heading2"/>
      </w:pPr>
      <w:r>
        <w:t xml:space="preserve">The Personal Transformation: Learning from the Oven</w:t>
      </w:r>
    </w:p>
    <w:p>
      <w:pPr>
        <w:pStyle w:val="FirstParagraph"/>
      </w:pPr>
      <w:r>
        <w:t xml:space="preserve">On a personal level, interacting with bakers in France Lyon has changed my own perspective on labor and patience. Watching a</w:t>
      </w:r>
      <w:r>
        <w:t xml:space="preserve"> </w:t>
      </w:r>
      <w:r>
        <w:rPr>
          <w:bCs/>
          <w:b/>
        </w:rPr>
        <w:t xml:space="preserve">Baker</w:t>
      </w:r>
      <w:r>
        <w:t xml:space="preserve"> </w:t>
      </w:r>
      <w:r>
        <w:t xml:space="preserve">start their shift at 2:00 AM to have fresh bread ready by 7:00 AM instills a profound sense of dedication. It challenges the modern notion of instant gratification. In a world that moves fast, the baker chooses to move slowly, allowing dough to ferment naturally, respecting the biological processes that create flavor.</w:t>
      </w:r>
    </w:p>
    <w:p>
      <w:pPr>
        <w:pStyle w:val="BodyText"/>
      </w:pPr>
      <w:r>
        <w:t xml:space="preserve">This philosophy has resonated with me deeply. The</w:t>
      </w:r>
      <w:r>
        <w:t xml:space="preserve"> </w:t>
      </w:r>
      <w:r>
        <w:rPr>
          <w:bCs/>
          <w:b/>
        </w:rPr>
        <w:t xml:space="preserve">Baker</w:t>
      </w:r>
      <w:r>
        <w:t xml:space="preserve"> </w:t>
      </w:r>
      <w:r>
        <w:t xml:space="preserve">in France Lyon teaches us that good things cannot be rushed. They require time, care, and an understanding of natural elements. This lesson extends far beyond the kitchen; it is a lesson for life. In observing the pride these artisans take in their craft, I have learned to appreciate the hidden labor behind everyday objects and experiences.</w:t>
      </w:r>
    </w:p>
    <w:bookmarkEnd w:id="23"/>
    <w:bookmarkStart w:id="24" w:name="conclusion-the-enduring-legacy"/>
    <w:p>
      <w:pPr>
        <w:pStyle w:val="Heading2"/>
      </w:pPr>
      <w:r>
        <w:t xml:space="preserve">Conclusion: The Enduring Legacy</w:t>
      </w:r>
    </w:p>
    <w:p>
      <w:pPr>
        <w:pStyle w:val="FirstParagraph"/>
      </w:pPr>
      <w:r>
        <w:t xml:space="preserve">In conclusion, this reflection on the</w:t>
      </w:r>
      <w:r>
        <w:t xml:space="preserve"> </w:t>
      </w:r>
      <w:r>
        <w:rPr>
          <w:bCs/>
          <w:b/>
        </w:rPr>
        <w:t xml:space="preserve">Baker</w:t>
      </w:r>
      <w:r>
        <w:t xml:space="preserve"> </w:t>
      </w:r>
      <w:r>
        <w:t xml:space="preserve">in France Lyon is a tribute to an unsung hero of daily life. The baker is more than a supplier of sustenance; they are a guardian of culture, a master of science, and a pillar of the community. In the vibrant city of France Lyon, where gastronomy is religion, the</w:t>
      </w:r>
      <w:r>
        <w:t xml:space="preserve"> </w:t>
      </w:r>
      <w:r>
        <w:rPr>
          <w:bCs/>
          <w:b/>
        </w:rPr>
        <w:t xml:space="preserve">Baker</w:t>
      </w:r>
      <w:r>
        <w:t xml:space="preserve"> </w:t>
      </w:r>
      <w:r>
        <w:t xml:space="preserve">plays a pivotal role in keeping this faith alive.</w:t>
      </w:r>
    </w:p>
    <w:p>
      <w:pPr>
        <w:pStyle w:val="BodyText"/>
      </w:pPr>
      <w:r>
        <w:t xml:space="preserve">The experience has taught me that excellence is found in consistency and craftsmanship. As I continue to explore the culinary landscapes of Europe, I carry with me the lessons learned from these bakers: respect for ingredients, dedication to craft, and the joy of sharing good bread with others. The</w:t>
      </w:r>
      <w:r>
        <w:t xml:space="preserve"> </w:t>
      </w:r>
      <w:r>
        <w:rPr>
          <w:bCs/>
          <w:b/>
        </w:rPr>
        <w:t xml:space="preserve">Baker</w:t>
      </w:r>
      <w:r>
        <w:t xml:space="preserve"> </w:t>
      </w:r>
      <w:r>
        <w:t xml:space="preserve">in France Lyon is a symbol of what happens when tradition meets passion. It is a reflection on how food can connect us to our history and to each other, one loaf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Baker in France Lyon</dc:title>
  <dc:creator/>
  <dc:language>en</dc:language>
  <cp:keywords/>
  <dcterms:created xsi:type="dcterms:W3CDTF">2026-07-29T22:25:18Z</dcterms:created>
  <dcterms:modified xsi:type="dcterms:W3CDTF">2026-07-29T22:25:18Z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