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8954ef144f18a53b71f4e874f3a70bab094ab71"/>
    <w:p>
      <w:pPr>
        <w:pStyle w:val="Heading1"/>
      </w:pPr>
      <w:r>
        <w:t xml:space="preserve">The Warmth of Tradition and Modernity in India Bangalore</w:t>
      </w:r>
    </w:p>
    <w:p>
      <w:pPr>
        <w:pStyle w:val="FirstParagraph"/>
      </w:pPr>
      <w:r>
        <w:rPr>
          <w:bCs/>
          <w:b/>
        </w:rPr>
        <w:t xml:space="preserve">Baker</w:t>
      </w:r>
    </w:p>
    <w:p>
      <w:pPr>
        <w:pStyle w:val="BodyText"/>
      </w:pPr>
      <w:r>
        <w:t xml:space="preserve">. It is a title that conjures images of flour-dusted aprons, the rhythmic kneading of dough, and the intoxicating aroma of yeast rising in warm ovens. Yet, when we contextualize this profession within</w:t>
      </w:r>
      <w:r>
        <w:t xml:space="preserve"> </w:t>
      </w:r>
      <w:r>
        <w:rPr>
          <w:iCs/>
          <w:i/>
        </w:rPr>
        <w:t xml:space="preserve">India Bangalore</w:t>
      </w:r>
      <w:r>
        <w:t xml:space="preserve">, the image expands beyond mere culinary craft into a profound exploration of cultural fusion and community identity. As I reflect upon my interactions with artisans in</w:t>
      </w:r>
      <w:r>
        <w:t xml:space="preserve"> </w:t>
      </w:r>
      <w:r>
        <w:rPr>
          <w:iCs/>
          <w:i/>
        </w:rPr>
        <w:t xml:space="preserve">India Bangalore</w:t>
      </w:r>
      <w:r>
        <w:t xml:space="preserve">, it becomes evident that the role of the traditional baker is not merely functional but symbolic. It represents a bridge between colonial history and contemporary urban life, offering a unique lens through which to view societal changes in one of India’s most dynamic cities.</w:t>
      </w:r>
      <w:r>
        <w:t xml:space="preserve"> </w:t>
      </w:r>
      <w:r>
        <w:t xml:space="preserve">In</w:t>
      </w:r>
      <w:r>
        <w:t xml:space="preserve"> </w:t>
      </w:r>
      <w:r>
        <w:rPr>
          <w:iCs/>
          <w:i/>
        </w:rPr>
        <w:t xml:space="preserve">India Bangalore</w:t>
      </w:r>
      <w:r>
        <w:t xml:space="preserve">, often hailed as the "Silicon Valley of India," there exists a paradoxical landscape where state-of-the-art tech hubs stand alongside centuries-old traditions. It is within this juxtaposition that we find the enduring presence of the local</w:t>
      </w:r>
      <w:r>
        <w:t xml:space="preserve"> </w:t>
      </w:r>
      <w:r>
        <w:rPr>
          <w:bCs/>
          <w:b/>
        </w:rPr>
        <w:t xml:space="preserve">baker</w:t>
      </w:r>
      <w:r>
        <w:t xml:space="preserve">. Historically, bakers in coastal and southern regions of India were influenced by Portuguese colonization, introducing techniques for creating specific breads like 'pão' and 'bol.' While these influences are most famously documented in Goa, their ripple effects reached</w:t>
      </w:r>
      <w:r>
        <w:t xml:space="preserve"> </w:t>
      </w:r>
      <w:r>
        <w:rPr>
          <w:iCs/>
          <w:i/>
        </w:rPr>
        <w:t xml:space="preserve">India Bangalore</w:t>
      </w:r>
      <w:r>
        <w:t xml:space="preserve"> </w:t>
      </w:r>
      <w:r>
        <w:t xml:space="preserve">through trade routes and cultural exchange. The modern baker operating in the bustling streets or quiet lanes of</w:t>
      </w:r>
    </w:p>
    <w:p>
      <w:pPr>
        <w:pStyle w:val="BodyText"/>
      </w:pPr>
      <w:r>
        <w:t xml:space="preserve">India Bangalore** carries forward this lineage, adapting ancient recipes to suit the diverse palates of a rapidly urbanizing population.</w:t>
      </w:r>
      <w:r>
        <w:t xml:space="preserve"> </w:t>
      </w:r>
      <w:r>
        <w:t xml:space="preserve">The experience of engaging with a</w:t>
      </w:r>
      <w:r>
        <w:t xml:space="preserve"> </w:t>
      </w:r>
      <w:r>
        <w:rPr>
          <w:bCs/>
          <w:b/>
        </w:rPr>
        <w:t xml:space="preserve">baker</w:t>
      </w:r>
      <w:r>
        <w:t xml:space="preserve"> </w:t>
      </w:r>
      <w:r>
        <w:t xml:space="preserve">in</w:t>
      </w:r>
      <w:r>
        <w:t xml:space="preserve"> </w:t>
      </w:r>
      <w:r>
        <w:rPr>
          <w:iCs/>
          <w:i/>
        </w:rPr>
        <w:t xml:space="preserve">India Bangalore</w:t>
      </w:r>
      <w:r>
        <w:t xml:space="preserve">** is deeply sensory and communal. Unlike the sterile, automated environments often associated with modern industrial baking, the traditional bakery in this city retains an intimate charm. Entering such a shop in neighborhoods like Malleswaram or Basavanagudi is to step into a temporal bubble where time slows down. The</w:t>
      </w:r>
      <w:r>
        <w:t xml:space="preserve"> </w:t>
      </w:r>
      <w:r>
        <w:rPr>
          <w:bCs/>
          <w:b/>
        </w:rPr>
        <w:t xml:space="preserve">baker</w:t>
      </w:r>
      <w:r>
        <w:t xml:space="preserve">** here is not just a vendor; they are a custodian of heritage, often greeting customers by name and sharing stories about family traditions that span generations. In the fast-paced environment of</w:t>
      </w:r>
    </w:p>
    <w:p>
      <w:pPr>
        <w:pStyle w:val="BodyText"/>
      </w:pPr>
      <w:r>
        <w:t xml:space="preserve">India Bangalore**, where work culture can be demanding and life moves at the speed of fiber-optic cables, these bakeries serve as sanctuaries of slowness. They remind us that some things, like good bread, require patience and care—values that are often overlooked in our pursuit of technological advancement.</w:t>
      </w:r>
      <w:r>
        <w:t xml:space="preserve"> </w:t>
      </w:r>
      <w:r>
        <w:t xml:space="preserve">Furthermore, the role of the</w:t>
      </w:r>
      <w:r>
        <w:t xml:space="preserve"> </w:t>
      </w:r>
      <w:r>
        <w:rPr>
          <w:bCs/>
          <w:b/>
        </w:rPr>
        <w:t xml:space="preserve">baker</w:t>
      </w:r>
      <w:r>
        <w:t xml:space="preserve">** in</w:t>
      </w:r>
    </w:p>
    <w:p>
      <w:pPr>
        <w:pStyle w:val="BodyText"/>
      </w:pPr>
      <w:r>
        <w:t xml:space="preserve">India Bangalore** extends into the realm of social cohesion. Bread is a universal staple, but in this context**, it becomes a medium for cultural integration.</w:t>
      </w:r>
    </w:p>
    <w:p>
      <w:pPr>
        <w:pStyle w:val="BodyText"/>
      </w:pPr>
      <w:r>
        <w:t xml:space="preserve">India Bangalore** is a melting pot, home to people from all corners of India and the world due to its status as an IT hub. The</w:t>
      </w:r>
      <w:r>
        <w:t xml:space="preserve"> </w:t>
      </w:r>
      <w:r>
        <w:rPr>
          <w:bCs/>
          <w:b/>
        </w:rPr>
        <w:t xml:space="preserve">baker</w:t>
      </w:r>
      <w:r>
        <w:t xml:space="preserve">** serves as a neutral ground where diverse individuals converge. You might see an engineer taking coffee alongside a street vendor, united by their morning purchase of fresh bread rolls or savory pastries tailored to local tastes. This daily ritual fosters a sense of belonging and equality, transcending social hierarchies and professional backgrounds. The bakery becomes a microcosm of the city itself: diverse, vibrant, and interconnected.</w:t>
      </w:r>
      <w:r>
        <w:t xml:space="preserve"> </w:t>
      </w:r>
      <w:r>
        <w:t xml:space="preserve">However**, it is crucial to reflect on the challenges faced by traditional bakers in</w:t>
      </w:r>
    </w:p>
    <w:p>
      <w:pPr>
        <w:pStyle w:val="BodyText"/>
      </w:pPr>
      <w:r>
        <w:t xml:space="preserve">India Bangalore**. The rise of commercial chains** and imported baked goods poses a significant threat to small-scale artisans. Many young people are less inclined to pursue baking as a livelihood due** to perceived lack of prestige or income instability compared** to tech-related careers. This shift not only affects the economic viability of these businesses but also risks erasing an important cultural artifact from the urban fabric**. There is a growing need for awareness and support for these artisans, ensuring that their craft survives amidst globalization and changing consumer habits.</w:t>
      </w:r>
      <w:r>
        <w:t xml:space="preserve"> </w:t>
      </w:r>
      <w:r>
        <w:t xml:space="preserve">In conclusion**, my reflections on the</w:t>
      </w:r>
      <w:r>
        <w:t xml:space="preserve"> </w:t>
      </w:r>
      <w:r>
        <w:rPr>
          <w:bCs/>
          <w:b/>
        </w:rPr>
        <w:t xml:space="preserve">baker</w:t>
      </w:r>
      <w:r>
        <w:t xml:space="preserve">** in</w:t>
      </w:r>
    </w:p>
    <w:p>
      <w:pPr>
        <w:pStyle w:val="BodyText"/>
      </w:pPr>
      <w:r>
        <w:t xml:space="preserve">India Bangalore** highlight the importance of preserving cultural heritage while embracing modernity. The baker is more than just a provider of food; they are a keeper of memories, a facilitator of community bonds,** and a testament to resilience.** As</w:t>
      </w:r>
    </w:p>
    <w:p>
      <w:pPr>
        <w:pStyle w:val="BodyText"/>
      </w:pPr>
      <w:r>
        <w:t xml:space="preserve">India Bangalore** continues to evolve**, it is imperative that we recognize and value these traditional roles that enrich our urban experience. By supporting local bakers**, we do more than enjoy delicious bread**; we contribute to the sustainability of a cultural legacy that defines the soul of this remarkable city.** In doing so, we ensure that</w:t>
      </w:r>
    </w:p>
    <w:p>
      <w:pPr>
        <w:pStyle w:val="BodyText"/>
      </w:pPr>
      <w:r>
        <w:t xml:space="preserve">India Bangalore** remains not just a center for innovation,** but also for warmth, tradition,** and human connection.**</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India Bangalore</dc:title>
  <dc:creator/>
  <dc:language>en</dc:language>
  <cp:keywords/>
  <dcterms:created xsi:type="dcterms:W3CDTF">2026-07-29T14:41:12Z</dcterms:created>
  <dcterms:modified xsi:type="dcterms:W3CDTF">2026-07-29T14:41:12Z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