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Mexico</w:t>
      </w:r>
      <w:r>
        <w:t xml:space="preserve"> </w:t>
      </w:r>
      <w:r>
        <w:t xml:space="preserve">City</w:t>
      </w:r>
    </w:p>
    <w:bookmarkStart w:id="20" w:name="Xdfbeb99f9a01edecbbf337eb212a0fb9a0f269e"/>
    <w:p>
      <w:pPr>
        <w:pStyle w:val="Heading1"/>
      </w:pPr>
      <w:r>
        <w:t xml:space="preserve">The Soul of the Dough: A Reflection on the Baker in Mexico City</w:t>
      </w:r>
    </w:p>
    <w:p>
      <w:pPr>
        <w:pStyle w:val="FirstParagraph"/>
      </w:pPr>
      <w:r>
        <w:t xml:space="preserve">To understand the heart of Mexico City, one must first understand its crust. It is a city that vibrates with an intensity that can only be described as rhythmic and relentless. Yet, amidst the cacophony of bus horns, construction drills, and millions of footsteps traversing the sprawling metropolis known historically as Mexico DF or simply</w:t>
      </w:r>
      <w:r>
        <w:t xml:space="preserve"> </w:t>
      </w:r>
      <w:r>
        <w:rPr>
          <w:bCs/>
          <w:b/>
        </w:rPr>
        <w:t xml:space="preserve">Mexico City</w:t>
      </w:r>
      <w:r>
        <w:t xml:space="preserve">, there exists a quiet sanctuary found in the aroma of baking bread. This reflection paper seeks to explore the profound cultural, historical, and social significance of the</w:t>
      </w:r>
      <w:r>
        <w:t xml:space="preserve"> </w:t>
      </w:r>
      <w:r>
        <w:rPr>
          <w:bCs/>
          <w:b/>
        </w:rPr>
        <w:t xml:space="preserve">Baker</w:t>
      </w:r>
      <w:r>
        <w:t xml:space="preserve"> </w:t>
      </w:r>
      <w:r>
        <w:t xml:space="preserve">within this specific urban landscape. The relationship between the citizenry of</w:t>
      </w:r>
      <w:r>
        <w:t xml:space="preserve"> </w:t>
      </w:r>
      <w:r>
        <w:rPr>
          <w:bCs/>
          <w:b/>
        </w:rPr>
        <w:t xml:space="preserve">MexicoCity</w:t>
      </w:r>
      <w:r>
        <w:t xml:space="preserve"> </w:t>
      </w:r>
      <w:r>
        <w:t xml:space="preserve">and its artisans is not merely transactional; it is a sacred pact rooted in pre-Columbian history, colonial adaptation, and modern survival.</w:t>
      </w:r>
    </w:p>
    <w:p>
      <w:pPr>
        <w:pStyle w:val="BodyText"/>
      </w:pPr>
      <w:r>
        <w:t xml:space="preserve">The story begins long before the Spanish Conquest. The foundation of baking in this region is not wheat, but maize. However, the concept of transforming grain through fire remains constant. When we speak of a</w:t>
      </w:r>
      <w:r>
        <w:t xml:space="preserve"> </w:t>
      </w:r>
      <w:r>
        <w:rPr>
          <w:bCs/>
          <w:b/>
        </w:rPr>
        <w:t xml:space="preserve">Baker</w:t>
      </w:r>
      <w:r>
        <w:t xml:space="preserve"> </w:t>
      </w:r>
      <w:r>
        <w:t xml:space="preserve">in contemporary Mexico City, we are often referring to someone who works with wheat flour, a product introduced by Europeans centuries ago. Yet, the soul of Mexican breadmaking remains indigenous. The modern</w:t>
      </w:r>
      <w:r>
        <w:t xml:space="preserve"> </w:t>
      </w:r>
      <w:r>
        <w:rPr>
          <w:bCs/>
          <w:b/>
        </w:rPr>
        <w:t xml:space="preserve">Baker</w:t>
      </w:r>
      <w:r>
        <w:t xml:space="preserve"> </w:t>
      </w:r>
      <w:r>
        <w:t xml:space="preserve">in this city stands at the crossroads of two civilizations. They wield the Spanish techniques of sourdoughs and laminated doughs but infuse them with Mexican flavors such as anise, sesame seeds, piloncillo (unrefined cane sugar), and chili. This synthesis is unique to</w:t>
      </w:r>
      <w:r>
        <w:t xml:space="preserve"> </w:t>
      </w:r>
      <w:r>
        <w:rPr>
          <w:bCs/>
          <w:b/>
        </w:rPr>
        <w:t xml:space="preserve">MexicoCity</w:t>
      </w:r>
      <w:r>
        <w:t xml:space="preserve">, where the altitude affects how yeast rises and how heat penetrates the oven, requiring a specialized knowledge that defines the local artisan.</w:t>
      </w:r>
    </w:p>
    <w:p>
      <w:pPr>
        <w:pStyle w:val="BodyText"/>
      </w:pPr>
      <w:r>
        <w:t xml:space="preserve">In</w:t>
      </w:r>
      <w:r>
        <w:t xml:space="preserve"> </w:t>
      </w:r>
      <w:r>
        <w:rPr>
          <w:bCs/>
          <w:b/>
        </w:rPr>
        <w:t xml:space="preserve">MexicoCity</w:t>
      </w:r>
      <w:r>
        <w:t xml:space="preserve">, the act of buying bread is not a chore; it is a ritual. For many residents, particularly in neighborhoods like Roma, Condesa, and Coyoacán, as well as in the traditional colonias of Iztapalapa and Gustavo A. Madero, the morning walk to the local panadería (bakery) is akin to a prayer. The</w:t>
      </w:r>
      <w:r>
        <w:t xml:space="preserve"> </w:t>
      </w:r>
      <w:r>
        <w:rPr>
          <w:bCs/>
          <w:b/>
        </w:rPr>
        <w:t xml:space="preserve">Baker</w:t>
      </w:r>
      <w:r>
        <w:t xml:space="preserve"> </w:t>
      </w:r>
      <w:r>
        <w:t xml:space="preserve">opens their shutters before dawn. This timing is not arbitrary; it aligns with the circadian rhythms of a city that never sleeps but needs to start its engine early. The first customer, often an elderly woman carrying her own reusable basket or a young professional on their way to work, is greeted not just as a buyer, but as part of the community fabric. The</w:t>
      </w:r>
      <w:r>
        <w:t xml:space="preserve"> </w:t>
      </w:r>
      <w:r>
        <w:rPr>
          <w:bCs/>
          <w:b/>
        </w:rPr>
        <w:t xml:space="preserve">Baker</w:t>
      </w:r>
      <w:r>
        <w:t xml:space="preserve"> </w:t>
      </w:r>
      <w:r>
        <w:t xml:space="preserve">knows their orders. They know who likes bolillos crisp on the outside and soft inside, and who prefers the sweet embrace of conchas with pink sugar. This level of intimacy transforms the</w:t>
      </w:r>
      <w:r>
        <w:t xml:space="preserve"> </w:t>
      </w:r>
      <w:r>
        <w:rPr>
          <w:bCs/>
          <w:b/>
        </w:rPr>
        <w:t xml:space="preserve">Baker</w:t>
      </w:r>
      <w:r>
        <w:t xml:space="preserve"> </w:t>
      </w:r>
      <w:r>
        <w:t xml:space="preserve">from a merchant into a neighbor, a custodian of daily comfort.</w:t>
      </w:r>
    </w:p>
    <w:p>
      <w:pPr>
        <w:pStyle w:val="BodyText"/>
      </w:pPr>
      <w:r>
        <w:t xml:space="preserve">The architecture of this relationship is built on trust. In</w:t>
      </w:r>
      <w:r>
        <w:t xml:space="preserve"> </w:t>
      </w:r>
      <w:r>
        <w:rPr>
          <w:bCs/>
          <w:b/>
        </w:rPr>
        <w:t xml:space="preserve">MexicoCity</w:t>
      </w:r>
      <w:r>
        <w:t xml:space="preserve">, inflation can be volatile, and economic disparities are stark. Yet, the price and quality of bread remain relatively stable because the</w:t>
      </w:r>
      <w:r>
        <w:t xml:space="preserve"> </w:t>
      </w:r>
      <w:r>
        <w:rPr>
          <w:bCs/>
          <w:b/>
        </w:rPr>
        <w:t xml:space="preserve">Baker</w:t>
      </w:r>
      <w:r>
        <w:t xml:space="preserve"> </w:t>
      </w:r>
      <w:r>
        <w:t xml:space="preserve">operates within a tight-knit ecosystem of loyalty. When I reflect on the role of the baker in this sprawling megalopolis, I am struck by their resilience. The ovens in Mexico City often run on gas or electric heat that must compete with high electricity costs and logistical challenges inherent to traffic-heavy zones. Despite these hurdles, the</w:t>
      </w:r>
      <w:r>
        <w:t xml:space="preserve"> </w:t>
      </w:r>
      <w:r>
        <w:rPr>
          <w:bCs/>
          <w:b/>
        </w:rPr>
        <w:t xml:space="preserve">Baker</w:t>
      </w:r>
      <w:r>
        <w:t xml:space="preserve"> </w:t>
      </w:r>
      <w:r>
        <w:t xml:space="preserve">persists. They are often multi-generational business owners who have seen</w:t>
      </w:r>
      <w:r>
        <w:t xml:space="preserve"> </w:t>
      </w:r>
      <w:r>
        <w:rPr>
          <w:bCs/>
          <w:b/>
        </w:rPr>
        <w:t xml:space="preserve">MexicoCity</w:t>
      </w:r>
      <w:r>
        <w:t xml:space="preserve"> </w:t>
      </w:r>
      <w:r>
        <w:t xml:space="preserve">transform from a lakebed city into a concrete jungle. Their shops serve as anchors in neighborhoods undergoing rapid gentrification or stagnation.</w:t>
      </w:r>
    </w:p>
    <w:p>
      <w:pPr>
        <w:pStyle w:val="BodyText"/>
      </w:pPr>
      <w:r>
        <w:t xml:space="preserve">Furthermore, the symbolism of bread in</w:t>
      </w:r>
      <w:r>
        <w:t xml:space="preserve"> </w:t>
      </w:r>
      <w:r>
        <w:rPr>
          <w:bCs/>
          <w:b/>
        </w:rPr>
        <w:t xml:space="preserve">MexicoCity</w:t>
      </w:r>
      <w:r>
        <w:t xml:space="preserve"> </w:t>
      </w:r>
      <w:r>
        <w:t xml:space="preserve">extends beyond sustenance. It is central to religious and social ceremonies. The</w:t>
      </w:r>
      <w:r>
        <w:t xml:space="preserve"> </w:t>
      </w:r>
      <w:r>
        <w:rPr>
          <w:bCs/>
          <w:b/>
        </w:rPr>
        <w:t xml:space="preserve">Baker</w:t>
      </w:r>
      <w:r>
        <w:t xml:space="preserve"> </w:t>
      </w:r>
      <w:r>
        <w:t xml:space="preserve">prepares special orders for weddings, baptisms, and quinceañeras. These are not just cakes; they are elaborate structures of sugar paste and sponge cake that represent the family’s status and joy. In this context, the</w:t>
      </w:r>
      <w:r>
        <w:t xml:space="preserve"> </w:t>
      </w:r>
      <w:r>
        <w:rPr>
          <w:bCs/>
          <w:b/>
        </w:rPr>
        <w:t xml:space="preserve">Baker</w:t>
      </w:r>
      <w:r>
        <w:t xml:space="preserve"> </w:t>
      </w:r>
      <w:r>
        <w:t xml:space="preserve">is an artist of celebration. They understand that in</w:t>
      </w:r>
      <w:r>
        <w:t xml:space="preserve"> </w:t>
      </w:r>
      <w:r>
        <w:rPr>
          <w:bCs/>
          <w:b/>
        </w:rPr>
        <w:t xml:space="preserve">MexicoCity</w:t>
      </w:r>
      <w:r>
        <w:t xml:space="preserve">, life events are communal experiences, and food is the medium through which community bonds are reinforced. The bread served at these events often includes traditional sweet rolls called "pan de vida" or decorative shapes that reflect local iconography, blending Catholic tradition with Mexican aesthetics.</w:t>
      </w:r>
    </w:p>
    <w:p>
      <w:pPr>
        <w:pStyle w:val="BodyText"/>
      </w:pPr>
      <w:r>
        <w:t xml:space="preserve">However, we must also reflect on the modern challenges facing this ancient profession. In recent years,</w:t>
      </w:r>
      <w:r>
        <w:t xml:space="preserve"> </w:t>
      </w:r>
      <w:r>
        <w:rPr>
          <w:bCs/>
          <w:b/>
        </w:rPr>
        <w:t xml:space="preserve">MexicoCity</w:t>
      </w:r>
      <w:r>
        <w:t xml:space="preserve"> </w:t>
      </w:r>
      <w:r>
        <w:t xml:space="preserve">has seen a surge in artisanal bread movements and international chains attempting to dominate the market. The traditional</w:t>
      </w:r>
      <w:r>
        <w:t xml:space="preserve"> </w:t>
      </w:r>
      <w:r>
        <w:rPr>
          <w:bCs/>
          <w:b/>
        </w:rPr>
        <w:t xml:space="preserve">Baker</w:t>
      </w:r>
      <w:r>
        <w:t xml:space="preserve">, often working out of cramped backrooms with manual ovens, faces competition from automated production lines that produce uniform but soulless products. There is a tension here between efficiency and authenticity. Yet, there is also a renaissance occurring in the city’s culinary scene. A new generation of bakers in</w:t>
      </w:r>
      <w:r>
        <w:t xml:space="preserve"> </w:t>
      </w:r>
      <w:r>
        <w:rPr>
          <w:bCs/>
          <w:b/>
        </w:rPr>
        <w:t xml:space="preserve">MexicoCity</w:t>
      </w:r>
      <w:r>
        <w:t xml:space="preserve"> </w:t>
      </w:r>
      <w:r>
        <w:t xml:space="preserve">is returning to roots, experimenting with native grains alongside wheat, creating sourdoughs that taste distinctly of their altitude and climate. These modern artisans are keeping the spirit of the traditional</w:t>
      </w:r>
      <w:r>
        <w:t xml:space="preserve"> </w:t>
      </w:r>
      <w:r>
        <w:rPr>
          <w:bCs/>
          <w:b/>
        </w:rPr>
        <w:t xml:space="preserve">Baker</w:t>
      </w:r>
      <w:r>
        <w:t xml:space="preserve"> </w:t>
      </w:r>
      <w:r>
        <w:t xml:space="preserve">alive while innovating for a globalized palate.</w:t>
      </w:r>
    </w:p>
    <w:p>
      <w:pPr>
        <w:pStyle w:val="BodyText"/>
      </w:pPr>
      <w:r>
        <w:t xml:space="preserve">The sensory experience of</w:t>
      </w:r>
      <w:r>
        <w:t xml:space="preserve"> </w:t>
      </w:r>
      <w:r>
        <w:rPr>
          <w:bCs/>
          <w:b/>
        </w:rPr>
        <w:t xml:space="preserve">MexicoCity</w:t>
      </w:r>
      <w:r>
        <w:t xml:space="preserve"> </w:t>
      </w:r>
      <w:r>
        <w:t xml:space="preserve">is incomplete without acknowledging this scent. Walking through Zócalo or along Avenida Insurgentes, if one pauses and inhales deeply, cutting through the exhaust fumes is the warm, yeasty smell of fresh bread wafting from a corner shop. It is an olfactory beacon that grounds the city. It reminds us that despite the chaos of urban life, there are constants. The</w:t>
      </w:r>
      <w:r>
        <w:t xml:space="preserve"> </w:t>
      </w:r>
      <w:r>
        <w:rPr>
          <w:bCs/>
          <w:b/>
        </w:rPr>
        <w:t xml:space="preserve">Baker</w:t>
      </w:r>
      <w:r>
        <w:t xml:space="preserve"> </w:t>
      </w:r>
      <w:r>
        <w:t xml:space="preserve">provides these constants. They provide warmth in a cool high-altitude morning and sweetness in bitter economic times.</w:t>
      </w:r>
    </w:p>
    <w:p>
      <w:pPr>
        <w:pStyle w:val="BodyText"/>
      </w:pPr>
      <w:r>
        <w:t xml:space="preserve">In conclusion, the figure of the</w:t>
      </w:r>
      <w:r>
        <w:t xml:space="preserve"> </w:t>
      </w:r>
      <w:r>
        <w:rPr>
          <w:bCs/>
          <w:b/>
        </w:rPr>
        <w:t xml:space="preserve">Baker</w:t>
      </w:r>
      <w:r>
        <w:t xml:space="preserve"> </w:t>
      </w:r>
      <w:r>
        <w:t xml:space="preserve">in</w:t>
      </w:r>
      <w:r>
        <w:t xml:space="preserve"> </w:t>
      </w:r>
      <w:r>
        <w:rPr>
          <w:bCs/>
          <w:b/>
        </w:rPr>
        <w:t xml:space="preserve">MexicoCity</w:t>
      </w:r>
      <w:r>
        <w:t xml:space="preserve"> </w:t>
      </w:r>
      <w:r>
        <w:t xml:space="preserve">is far more than a vendor of carbohydrates. They are a historian, an artist, and a pillar of community stability. The bread they produce carries the weight of centuries—maize from ancient chinampas and wheat from Spanish mills—kneaded together into something new yet familiar. To reflect on the</w:t>
      </w:r>
      <w:r>
        <w:t xml:space="preserve"> </w:t>
      </w:r>
      <w:r>
        <w:rPr>
          <w:bCs/>
          <w:b/>
        </w:rPr>
        <w:t xml:space="preserve">Baker</w:t>
      </w:r>
      <w:r>
        <w:t xml:space="preserve"> </w:t>
      </w:r>
      <w:r>
        <w:t xml:space="preserve">is to reflect on the identity of</w:t>
      </w:r>
      <w:r>
        <w:t xml:space="preserve"> </w:t>
      </w:r>
      <w:r>
        <w:rPr>
          <w:bCs/>
          <w:b/>
        </w:rPr>
        <w:t xml:space="preserve">MexicoCity</w:t>
      </w:r>
      <w:r>
        <w:t xml:space="preserve"> </w:t>
      </w:r>
      <w:r>
        <w:t xml:space="preserve">itself: a complex, layered, resilient entity that honors its past while continuously baking a new future. As long as these ovens continue to glow in the early hours of the morning across this vast urban expanse, the city will retain its soul. The</w:t>
      </w:r>
      <w:r>
        <w:t xml:space="preserve"> </w:t>
      </w:r>
      <w:r>
        <w:rPr>
          <w:bCs/>
          <w:b/>
        </w:rPr>
        <w:t xml:space="preserve">Baker</w:t>
      </w:r>
      <w:r>
        <w:t xml:space="preserve"> </w:t>
      </w:r>
      <w:r>
        <w:t xml:space="preserve">feeds not just the body of</w:t>
      </w:r>
      <w:r>
        <w:t xml:space="preserve"> </w:t>
      </w:r>
      <w:r>
        <w:rPr>
          <w:bCs/>
          <w:b/>
        </w:rPr>
        <w:t xml:space="preserve">MexicoCity</w:t>
      </w:r>
      <w:r>
        <w:t xml:space="preserve">, but its spirit.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Mexico City</dc:title>
  <dc:creator/>
  <cp:keywords/>
  <dcterms:created xsi:type="dcterms:W3CDTF">2026-07-29T14:42:51Z</dcterms:created>
  <dcterms:modified xsi:type="dcterms:W3CDTF">2026-07-29T14:42:51Z</dcterms:modified>
</cp:coreProperties>
</file>

<file path=docProps/custom.xml><?xml version="1.0" encoding="utf-8"?>
<Properties xmlns="http://schemas.openxmlformats.org/officeDocument/2006/custom-properties" xmlns:vt="http://schemas.openxmlformats.org/officeDocument/2006/docPropsVTypes"/>
</file>