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Bread:</w:t>
      </w:r>
      <w:r>
        <w:t xml:space="preserve"> </w:t>
      </w:r>
      <w:r>
        <w:t xml:space="preserve">The</w:t>
      </w:r>
      <w:r>
        <w:t xml:space="preserve"> </w:t>
      </w:r>
      <w:r>
        <w:t xml:space="preserve">Baker's</w:t>
      </w:r>
      <w:r>
        <w:t xml:space="preserve"> </w:t>
      </w:r>
      <w:r>
        <w:t xml:space="preserve">Journey</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the-alchemy-of-grain-and-culture"/>
    <w:p>
      <w:pPr>
        <w:pStyle w:val="Heading1"/>
      </w:pPr>
      <w:r>
        <w:t xml:space="preserve">The Alchemy of Grain and Culture</w:t>
      </w:r>
    </w:p>
    <w:bookmarkStart w:id="24" w:name="X82bb85e4fd1f5623c61c16cbc42bd1bed12ce3e"/>
    <w:p>
      <w:pPr>
        <w:pStyle w:val="Heading2"/>
      </w:pPr>
      <w:r>
        <w:t xml:space="preserve">A Reflection on the Role of the Baker in South Korea, Seoul</w:t>
      </w:r>
    </w:p>
    <w:p>
      <w:pPr>
        <w:pStyle w:val="FirstParagraph"/>
      </w:pPr>
      <w:r>
        <w:t xml:space="preserve">In the bustling metropolis of</w:t>
      </w:r>
      <w:r>
        <w:t xml:space="preserve"> </w:t>
      </w:r>
      <w:r>
        <w:rPr>
          <w:bCs/>
          <w:b/>
        </w:rPr>
        <w:t xml:space="preserve">South Korea, Seoul</w:t>
      </w:r>
      <w:r>
        <w:t xml:space="preserve">, where ancient temples stand shoulder-to-shoulder with towering skyscrapers and neon lights illuminate narrow alleyways, there exists a quiet revolution taking place in the aroma of every neighborhood bakery. This is not merely about sustenance; it is a cultural dialogue between tradition and modernity. As I reflect on the figure of the</w:t>
      </w:r>
      <w:r>
        <w:t xml:space="preserve"> </w:t>
      </w:r>
      <w:r>
        <w:rPr>
          <w:bCs/>
          <w:b/>
        </w:rPr>
        <w:t xml:space="preserve">Baker</w:t>
      </w:r>
      <w:r>
        <w:t xml:space="preserve"> </w:t>
      </w:r>
      <w:r>
        <w:t xml:space="preserve">within this unique urban landscape, one realizes that their role extends far beyond mixing flour and water. In</w:t>
      </w:r>
      <w:r>
        <w:t xml:space="preserve"> </w:t>
      </w:r>
      <w:r>
        <w:rPr>
          <w:bCs/>
          <w:b/>
        </w:rPr>
        <w:t xml:space="preserve">Seoul</w:t>
      </w:r>
      <w:r>
        <w:t xml:space="preserve">, the</w:t>
      </w:r>
    </w:p>
    <w:p>
      <w:pPr>
        <w:pStyle w:val="BodyText"/>
      </w:pPr>
      <w:r>
        <w:t xml:space="preserve">Baker</w:t>
      </w:r>
    </w:p>
    <w:p>
      <w:pPr>
        <w:pStyle w:val="BodyText"/>
      </w:pPr>
      <w:r>
        <w:t xml:space="preserve">is an artist, a cultural ambassador, and a community anchor, navigating the delicate balance between preserving heritage and embracing global innovation.</w:t>
      </w:r>
    </w:p>
    <w:p>
      <w:pPr>
        <w:pStyle w:val="BodyText"/>
      </w:pPr>
      <w:r>
        <w:t xml:space="preserve">The history of bread in Korea is relatively young compared to its millennia-old tradition of rice. For centuries, rice was the staple grain that defined Korean identity. However, with Western influence introduced in the late 19th century and accelerated post-Korean War, bread found a permanent place at the Korean table. Today, visiting</w:t>
      </w:r>
      <w:r>
        <w:t xml:space="preserve"> </w:t>
      </w:r>
      <w:r>
        <w:rPr>
          <w:bCs/>
          <w:b/>
        </w:rPr>
        <w:t xml:space="preserve">Seoul</w:t>
      </w:r>
      <w:r>
        <w:t xml:space="preserve"> </w:t>
      </w:r>
      <w:r>
        <w:t xml:space="preserve">reveals that bread has not just been adopted; it has been localized and elevated to an art form. The modern</w:t>
      </w:r>
      <w:r>
        <w:t xml:space="preserve"> </w:t>
      </w:r>
      <w:r>
        <w:rPr>
          <w:bCs/>
          <w:b/>
        </w:rPr>
        <w:t xml:space="preserve">Baker</w:t>
      </w:r>
      <w:r>
        <w:t xml:space="preserve"> </w:t>
      </w:r>
      <w:r>
        <w:t xml:space="preserve">in this city is tasked with a unique challenge: how to make wheat-based products resonate with a palate accustomed to the subtle sweetness of rice cakes (tteok) and the savory depth of fermented dishes.</w:t>
      </w:r>
    </w:p>
    <w:bookmarkStart w:id="20" w:name="the-artisan-as-innovator"/>
    <w:p>
      <w:pPr>
        <w:pStyle w:val="Heading3"/>
      </w:pPr>
      <w:r>
        <w:t xml:space="preserve">The Artisan as Innovator</w:t>
      </w:r>
    </w:p>
    <w:p>
      <w:pPr>
        <w:pStyle w:val="FirstParagraph"/>
      </w:pPr>
      <w:r>
        <w:t xml:space="preserve">In neighborhoods like Hongdae, Itaewon, and Seongsu-dong—the latter famously dubbed "Brooklyn-on-the-Han"—one can observe the profound impact of the contemporary</w:t>
      </w:r>
      <w:r>
        <w:t xml:space="preserve"> </w:t>
      </w:r>
      <w:r>
        <w:rPr>
          <w:bCs/>
          <w:b/>
        </w:rPr>
        <w:t xml:space="preserve">Baker</w:t>
      </w:r>
      <w:r>
        <w:t xml:space="preserve">. These artisans are not simply copying French or Japanese techniques; they are synthesizing them with Korean ingredients. The use of chestnut flour, red bean paste, sweet potatoes, and even perilla leaves in sourdough loaves is a testament to their creativity. This innovation reflects the broader spirit of</w:t>
      </w:r>
      <w:r>
        <w:t xml:space="preserve"> </w:t>
      </w:r>
      <w:r>
        <w:rPr>
          <w:bCs/>
          <w:b/>
        </w:rPr>
        <w:t xml:space="preserve">South Korea</w:t>
      </w:r>
      <w:r>
        <w:t xml:space="preserve">, a nation that has rapidly modernized while fiercely protecting its distinct cultural identity.</w:t>
      </w:r>
    </w:p>
    <w:p>
      <w:pPr>
        <w:pStyle w:val="BodyText"/>
      </w:pPr>
      <w:r>
        <w:t xml:space="preserve">The</w:t>
      </w:r>
      <w:r>
        <w:t xml:space="preserve"> </w:t>
      </w:r>
      <w:r>
        <w:rPr>
          <w:bCs/>
          <w:b/>
        </w:rPr>
        <w:t xml:space="preserve">Baker</w:t>
      </w:r>
      <w:r>
        <w:t xml:space="preserve"> </w:t>
      </w:r>
      <w:r>
        <w:t xml:space="preserve">in</w:t>
      </w:r>
    </w:p>
    <w:p>
      <w:pPr>
        <w:pStyle w:val="BodyText"/>
      </w:pPr>
      <w:r>
        <w:t xml:space="preserve">Seouloften works late into the night, a testament to the city's relentless energy. The early morning rush is not just about coffee; it is about ritual. For many office workers and students in</w:t>
      </w:r>
    </w:p>
    <w:p>
      <w:pPr>
        <w:pStyle w:val="BodyText"/>
      </w:pPr>
      <w:r>
        <w:t xml:space="preserve">South Korea, Seoul, stopping at a local bakery for a warm pastry before starting their day is a moment of solace in an otherwise high-pressure society. The quality of the bread, therefore, carries emotional weight. A perfectly crusty baguette or a soft, airy milk bread can offer a brief escape from the rigorous demands of academic and corporate life.</w:t>
      </w:r>
    </w:p>
    <w:bookmarkEnd w:id="20"/>
    <w:bookmarkStart w:id="21" w:name="cultural-exchange-and-globalization"/>
    <w:p>
      <w:pPr>
        <w:pStyle w:val="Heading3"/>
      </w:pPr>
      <w:r>
        <w:t xml:space="preserve">Cultural Exchange and Globalization</w:t>
      </w:r>
    </w:p>
    <w:p>
      <w:pPr>
        <w:pStyle w:val="FirstParagraph"/>
      </w:pPr>
      <w:r>
        <w:t xml:space="preserve">South Korea, Seoul, is a global hub for cultural export, yet it remains deeply receptive to international influences. The</w:t>
      </w:r>
    </w:p>
    <w:p>
      <w:pPr>
        <w:pStyle w:val="BodyText"/>
      </w:pPr>
      <w:r>
        <w:t xml:space="preserve">Baker</w:t>
      </w:r>
    </w:p>
    <w:p>
      <w:pPr>
        <w:pStyle w:val="BodyText"/>
      </w:pPr>
      <w:r>
        <w:t xml:space="preserve">in this city acts as a bridge. One can find bakeries that specialize in authentic European styles alongside those that experiment with "fusion" concepts. This duality mirrors the lifestyle of Seoulites themselves, who are fluent in both traditional customs and global trends. The presence of highly skilled foreign</w:t>
      </w:r>
    </w:p>
    <w:p>
      <w:pPr>
        <w:pStyle w:val="BodyText"/>
      </w:pPr>
      <w:r>
        <w:t xml:space="preserve">Bakers</w:t>
      </w:r>
    </w:p>
    <w:p>
      <w:pPr>
        <w:pStyle w:val="BodyText"/>
      </w:pPr>
      <w:r>
        <w:t xml:space="preserve">working alongside local artisans has further enriched this ecosystem. It is not a case of displacement, but rather collaboration. Korean bakers study abroad, learning precise temperature controls and fermentation techniques from masters in Paris or Tokyo, only to return home and adapt these methods to local tastes.</w:t>
      </w:r>
    </w:p>
    <w:p>
      <w:pPr>
        <w:pStyle w:val="BodyText"/>
      </w:pPr>
      <w:r>
        <w:t xml:space="preserve">This exchange highlights the professionalism rising within the Korean bakery industry. The</w:t>
      </w:r>
      <w:r>
        <w:t xml:space="preserve"> </w:t>
      </w:r>
      <w:r>
        <w:rPr>
          <w:bCs/>
          <w:b/>
        </w:rPr>
        <w:t xml:space="preserve">Baker</w:t>
      </w:r>
      <w:r>
        <w:t xml:space="preserve"> </w:t>
      </w:r>
      <w:r>
        <w:t xml:space="preserve">is no longer seen as a mere laborer but as a skilled professional deserving of respect and admiration. Competitions for baking excellence are widely followed, showcasing how deeply embedded this craft is in the urban fabric of</w:t>
      </w:r>
    </w:p>
    <w:p>
      <w:pPr>
        <w:pStyle w:val="BodyText"/>
      </w:pPr>
      <w:r>
        <w:t xml:space="preserve">Seoul</w:t>
      </w:r>
    </w:p>
    <w:p>
      <w:pPr>
        <w:pStyle w:val="BodyText"/>
      </w:pPr>
      <w:r>
        <w:t xml:space="preserve">. It represents a shift in societal values, where craftsmanship (jeong-sin) is increasingly recognized and celebrated.</w:t>
      </w:r>
    </w:p>
    <w:bookmarkEnd w:id="21"/>
    <w:bookmarkStart w:id="22" w:name="the-social-fabric-of-the-bakery"/>
    <w:p>
      <w:pPr>
        <w:pStyle w:val="Heading3"/>
      </w:pPr>
      <w:r>
        <w:t xml:space="preserve">The Social Fabric of the Bakery</w:t>
      </w:r>
    </w:p>
    <w:p>
      <w:pPr>
        <w:pStyle w:val="FirstParagraph"/>
      </w:pPr>
      <w:r>
        <w:t xml:space="preserve">Beyond the product, the bakery itself serves as a social space in</w:t>
      </w:r>
    </w:p>
    <w:p>
      <w:pPr>
        <w:pStyle w:val="BodyText"/>
      </w:pPr>
      <w:r>
        <w:t xml:space="preserve">South Korea, Seoul. In a city known for its fast-paced life and digital connectivity, physical bakeries offer a tactile experience. The smell of baking bread is an olfactory anchor that draws people in. For young couples on dates or friends catching up after exams, the bakery counter becomes a meeting point. The</w:t>
      </w:r>
    </w:p>
    <w:p>
      <w:pPr>
        <w:pStyle w:val="BodyText"/>
      </w:pPr>
      <w:r>
        <w:t xml:space="preserve">Baker</w:t>
      </w:r>
    </w:p>
    <w:p>
      <w:pPr>
        <w:pStyle w:val="BodyText"/>
      </w:pPr>
      <w:r>
        <w:t xml:space="preserve">often knows their regular customers by name, fostering a sense of community that is rare in large metropolitan areas.</w:t>
      </w:r>
    </w:p>
    <w:p>
      <w:pPr>
        <w:pStyle w:val="BodyText"/>
      </w:pPr>
      <w:r>
        <w:t xml:space="preserve">This intimacy is particularly poignant given the urban density of</w:t>
      </w:r>
    </w:p>
    <w:p>
      <w:pPr>
        <w:pStyle w:val="BodyText"/>
      </w:pPr>
      <w:r>
        <w:t xml:space="preserve">Seoul. High-rise apartments and crowded subway stations define the daily commute for millions. The local bakery provides a "third place"—a social surrounding separate from the two usual social environments of home and the workplace. The</w:t>
      </w:r>
    </w:p>
    <w:p>
      <w:pPr>
        <w:pStyle w:val="BodyText"/>
      </w:pPr>
      <w:r>
        <w:t xml:space="preserve">Baker</w:t>
      </w:r>
    </w:p>
    <w:p>
      <w:pPr>
        <w:pStyle w:val="BodyText"/>
      </w:pPr>
      <w:r>
        <w:t xml:space="preserve">, therefore, plays a crucial role in maintaining the human connection within this dense urban environment. Their craft contributes to the mental well-being of the city's inhabitants by providing small, daily moments of comfort and joy.</w:t>
      </w:r>
    </w:p>
    <w:bookmarkEnd w:id="22"/>
    <w:bookmarkStart w:id="23" w:name="sustainability-and-future-horizons"/>
    <w:p>
      <w:pPr>
        <w:pStyle w:val="Heading3"/>
      </w:pPr>
      <w:r>
        <w:t xml:space="preserve">Sustainability and Future Horizons</w:t>
      </w:r>
    </w:p>
    <w:p>
      <w:pPr>
        <w:pStyle w:val="FirstParagraph"/>
      </w:pPr>
      <w:r>
        <w:t xml:space="preserve">Looking forward, the role of the</w:t>
      </w:r>
    </w:p>
    <w:p>
      <w:pPr>
        <w:pStyle w:val="BodyText"/>
      </w:pPr>
      <w:r>
        <w:t xml:space="preserve">Baker in</w:t>
      </w:r>
    </w:p>
    <w:p>
      <w:pPr>
        <w:pStyle w:val="BodyText"/>
      </w:pPr>
      <w:r>
        <w:t xml:space="preserve">South Korea, Seoul</w:t>
      </w:r>
    </w:p>
    <w:p>
      <w:pPr>
        <w:pStyle w:val="BodyText"/>
      </w:pPr>
      <w:r>
        <w:t xml:space="preserve">is evolving to address global concerns such as sustainability. There is a growing movement towards using organic local grains and reducing food waste. Korean consumers are becoming more environmentally conscious, and the</w:t>
      </w:r>
      <w:r>
        <w:t xml:space="preserve"> </w:t>
      </w:r>
      <w:r>
        <w:rPr>
          <w:bCs/>
          <w:b/>
        </w:rPr>
        <w:t xml:space="preserve">Baker</w:t>
      </w:r>
      <w:r>
        <w:t xml:space="preserve"> </w:t>
      </w:r>
      <w:r>
        <w:t xml:space="preserve">is responding by transparently sourcing ingredients and employing zero-waste practices, such as turning day-old bread into croutons or bread pudding.</w:t>
      </w:r>
    </w:p>
    <w:p>
      <w:pPr>
        <w:pStyle w:val="BodyText"/>
      </w:pPr>
      <w:r>
        <w:t xml:space="preserve">This shift indicates a maturation of the market. The</w:t>
      </w:r>
    </w:p>
    <w:p>
      <w:pPr>
        <w:pStyle w:val="BodyText"/>
      </w:pPr>
      <w:r>
        <w:t xml:space="preserve">Baker</w:t>
      </w:r>
    </w:p>
    <w:p>
      <w:pPr>
        <w:pStyle w:val="BodyText"/>
      </w:pPr>
      <w:r>
        <w:t xml:space="preserve">is no longer just competing on taste but on values. In</w:t>
      </w:r>
    </w:p>
    <w:p>
      <w:pPr>
        <w:pStyle w:val="BodyText"/>
      </w:pPr>
      <w:r>
        <w:t xml:space="preserve">Seoul, where lifestyle trends set the pace for Asia, these practices are likely to spread further, influencing not just bakeries but the broader food industry.</w:t>
      </w:r>
    </w:p>
    <w:p>
      <w:pPr>
        <w:pStyle w:val="BodyText"/>
      </w:pPr>
      <w:r>
        <w:t xml:space="preserve">In conclusion, reflecting on the</w:t>
      </w:r>
    </w:p>
    <w:p>
      <w:pPr>
        <w:pStyle w:val="BodyText"/>
      </w:pPr>
      <w:r>
        <w:t xml:space="preserve">Baker</w:t>
      </w:r>
    </w:p>
    <w:p>
      <w:pPr>
        <w:pStyle w:val="BodyText"/>
      </w:pPr>
      <w:r>
        <w:t xml:space="preserve">in</w:t>
      </w:r>
    </w:p>
    <w:p>
      <w:pPr>
        <w:pStyle w:val="BodyText"/>
      </w:pPr>
      <w:r>
        <w:t xml:space="preserve">South Korea, Seoul, one sees a figure who is central to the city's cultural and social narrative. They are innovators who blend tradition with modernity, artisans who provide comfort in a fast-paced world, and community builders who foster connection. The bakery is more than a shop; it is a sanctuary of scent and taste that defines the rhythm of life in Seoul. As</w:t>
      </w:r>
    </w:p>
    <w:p>
      <w:pPr>
        <w:pStyle w:val="BodyText"/>
      </w:pPr>
      <w:r>
        <w:t xml:space="preserve">South Korea</w:t>
      </w:r>
    </w:p>
    <w:p>
      <w:pPr>
        <w:pStyle w:val="BodyText"/>
      </w:pPr>
      <w:r>
        <w:t xml:space="preserve">continues to grow as a global cultural powerhouse, the story of its bread—and those who bake it—will remain an integral chapter in the nation's ongoing journey of identity and expression.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Bread: The Baker's Journey in South Korea, Seoul</dc:title>
  <dc:creator/>
  <cp:keywords/>
  <dcterms:created xsi:type="dcterms:W3CDTF">2026-07-29T18:00:09Z</dcterms:created>
  <dcterms:modified xsi:type="dcterms:W3CDTF">2026-07-29T18:00:09Z</dcterms:modified>
</cp:coreProperties>
</file>

<file path=docProps/custom.xml><?xml version="1.0" encoding="utf-8"?>
<Properties xmlns="http://schemas.openxmlformats.org/officeDocument/2006/custom-properties" xmlns:vt="http://schemas.openxmlformats.org/officeDocument/2006/docPropsVTypes"/>
</file>