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31c3ee1cf138989dd2622ea50b904ac4c91ef7c"/>
    <w:p>
      <w:pPr>
        <w:pStyle w:val="Heading1"/>
      </w:pPr>
      <w:r>
        <w:t xml:space="preserve">A Reflection on the Baker in Spain Valencia</w:t>
      </w:r>
    </w:p>
    <w:p>
      <w:pPr>
        <w:pStyle w:val="FirstParagraph"/>
      </w:pPr>
      <w:r>
        <w:t xml:space="preserve">The act of baking is often viewed through a purely functional lens—providing sustenance, creating calories, or satisfying immediate hunger. However, when one considers the specific cultural and geographical context of</w:t>
      </w:r>
      <w:r>
        <w:t xml:space="preserve"> </w:t>
      </w:r>
      <w:r>
        <w:rPr>
          <w:bCs/>
          <w:b/>
        </w:rPr>
        <w:t xml:space="preserve">Baker</w:t>
      </w:r>
      <w:r>
        <w:t xml:space="preserve"> </w:t>
      </w:r>
      <w:r>
        <w:t xml:space="preserve">traditions within the vibrant landscape of</w:t>
      </w:r>
      <w:r>
        <w:t xml:space="preserve"> </w:t>
      </w:r>
      <w:r>
        <w:t xml:space="preserve">Spain Valencia</w:t>
      </w:r>
      <w:r>
        <w:t xml:space="preserve">, this perspective shifts dramatically. To reflect upon the role of the baker in this region is to engage with a deep-seated heritage that blends agricultural history, community socialization, and artistic expression. The local baker is not merely a vendor of bread; they are a custodian of identity in</w:t>
      </w:r>
      <w:r>
        <w:t xml:space="preserve"> </w:t>
      </w:r>
      <w:r>
        <w:t xml:space="preserve">Spain Valencia</w:t>
      </w:r>
      <w:r>
        <w:t xml:space="preserve">.</w:t>
      </w:r>
    </w:p>
    <w:bookmarkStart w:id="20" w:name="X03446beef14365946ab1050c6a7000f84892269"/>
    <w:p>
      <w:pPr>
        <w:pStyle w:val="Heading2"/>
      </w:pPr>
      <w:r>
        <w:t xml:space="preserve">The Historical Roots of Baking in the Region</w:t>
      </w:r>
    </w:p>
    <w:p>
      <w:pPr>
        <w:pStyle w:val="FirstParagraph"/>
      </w:pPr>
      <w:r>
        <w:t xml:space="preserve">To understand the contemporary baker, one must first look to the historical foundations. The history of baking is intertwined with the history of agriculture, and nowhere is this more evident than in</w:t>
      </w:r>
      <w:r>
        <w:t xml:space="preserve"> </w:t>
      </w:r>
      <w:r>
        <w:t xml:space="preserve">Spain Valencia</w:t>
      </w:r>
      <w:r>
        <w:t xml:space="preserve">. For centuries, wheat cultivation has been a staple here due to the fertile soil and Mediterranean climate. In traditional villages across</w:t>
      </w:r>
      <w:r>
        <w:t xml:space="preserve"> </w:t>
      </w:r>
      <w:r>
        <w:t xml:space="preserve">Spain Valencia</w:t>
      </w:r>
      <w:r>
        <w:t xml:space="preserve">, bread was not just food; it was currency, it was safety, and it was religion. The communal ovens that once dotted these landscapes were the heartbeat of social interaction.</w:t>
      </w:r>
    </w:p>
    <w:p>
      <w:pPr>
        <w:pStyle w:val="BodyText"/>
      </w:pPr>
      <w:r>
        <w:t xml:space="preserve">Today, while modernization has changed the mechanics of production, the spirit remains. When we reflect on what makes a baker unique in</w:t>
      </w:r>
      <w:r>
        <w:t xml:space="preserve"> </w:t>
      </w:r>
      <w:r>
        <w:t xml:space="preserve">Spain Valencia</w:t>
      </w:r>
      <w:r>
        <w:t xml:space="preserve">, we are reflecting on their ability to maintain these ancient rhythms amidst modern demands. The local baker often uses ingredients sourced from within a few kilometers—the olive oil from nearby groves, the salt harvested from coastal flats, and wheat grown in the local plains. This connection to the land gives their bread a distinct terroir that cannot be replicated by industrial manufacturers.</w:t>
      </w:r>
    </w:p>
    <w:bookmarkEnd w:id="20"/>
    <w:bookmarkStart w:id="21" w:name="the-artisan-as-community-hub"/>
    <w:p>
      <w:pPr>
        <w:pStyle w:val="Heading2"/>
      </w:pPr>
      <w:r>
        <w:t xml:space="preserve">The Artisan as Community Hub</w:t>
      </w:r>
    </w:p>
    <w:p>
      <w:pPr>
        <w:pStyle w:val="FirstParagraph"/>
      </w:pPr>
      <w:r>
        <w:t xml:space="preserve">In many small towns and neighborhoods within</w:t>
      </w:r>
      <w:r>
        <w:t xml:space="preserve"> </w:t>
      </w:r>
      <w:r>
        <w:t xml:space="preserve">Spain Valencia</w:t>
      </w:r>
      <w:r>
        <w:t xml:space="preserve">, the bakery is more than a shop; it is a social anchor. The morning ritual of visiting the baker’s counter to select fresh panets (bread rolls) or empanadas is a daily ceremony that binds communities together. Unlike large supermarket chains, where interactions are transactional and fleeting, the relationship with a local baker in</w:t>
      </w:r>
      <w:r>
        <w:t xml:space="preserve"> </w:t>
      </w:r>
      <w:r>
        <w:t xml:space="preserve">Spain Valencia</w:t>
      </w:r>
      <w:r>
        <w:t xml:space="preserve"> </w:t>
      </w:r>
      <w:r>
        <w:t xml:space="preserve">is personal and sustained over years.</w:t>
      </w:r>
    </w:p>
    <w:p>
      <w:pPr>
        <w:pStyle w:val="BodyText"/>
      </w:pPr>
      <w:r>
        <w:t xml:space="preserve">The baker knows their customers by name. They know which family prefers sourdough for breakfast or who buys extra bread on weekends for large gatherings. This level of intimacy transforms the act of buying bread into an act of connection. In a rapidly globalizing world, these local bakeries serve as bastions of continuity and familiarity in</w:t>
      </w:r>
      <w:r>
        <w:t xml:space="preserve"> </w:t>
      </w:r>
      <w:r>
        <w:t xml:space="preserve">Spain Valencia</w:t>
      </w:r>
      <w:r>
        <w:t xml:space="preserve">. The reflection here is clear: the baker plays a crucial role in maintaining social cohesion and preserving local traditions.</w:t>
      </w:r>
    </w:p>
    <w:bookmarkEnd w:id="21"/>
    <w:bookmarkStart w:id="22" w:name="culinary-diversity-and-regional-identity"/>
    <w:p>
      <w:pPr>
        <w:pStyle w:val="Heading2"/>
      </w:pPr>
      <w:r>
        <w:t xml:space="preserve">Culinary Diversity and Regional Identity</w:t>
      </w:r>
    </w:p>
    <w:p>
      <w:pPr>
        <w:pStyle w:val="FirstParagraph"/>
      </w:pPr>
      <w:r>
        <w:t xml:space="preserve">The culinary landscape of</w:t>
      </w:r>
      <w:r>
        <w:t xml:space="preserve"> </w:t>
      </w:r>
      <w:r>
        <w:t xml:space="preserve">Spain Valencia</w:t>
      </w:r>
      <w:r>
        <w:t xml:space="preserve"> </w:t>
      </w:r>
      <w:r>
        <w:t xml:space="preserve">is rich and varied, influenced by both Mediterranean flavors and inland agricultural practices. A skilled baker must navigate this diversity with expertise. From the hearty flatbreads used to soak up paella juices to the delicate pastries filled with orange blossom or local almonds, every item tells a story of its origin.</w:t>
      </w:r>
    </w:p>
    <w:p>
      <w:pPr>
        <w:pStyle w:val="BodyText"/>
      </w:pPr>
      <w:r>
        <w:t xml:space="preserve">Reflecting on this culinary landscape reveals how deeply embedded baking is in Valencian culture. Specific breads are essential for traditional dishes like Fideuà or Caldo Penyat. The baker’s role extends beyond providing the carbohydrate base; they provide the authenticity of flavor that defines these meals. When tourists and locals alike savor a meal in</w:t>
      </w:r>
      <w:r>
        <w:t xml:space="preserve"> </w:t>
      </w:r>
      <w:r>
        <w:t xml:space="preserve">Spain Valencia</w:t>
      </w:r>
      <w:r>
        <w:t xml:space="preserve">, much of its character is derived from the freshness and quality of bread provided by skilled artisans.</w:t>
      </w:r>
    </w:p>
    <w:bookmarkEnd w:id="22"/>
    <w:bookmarkStart w:id="23" w:name="challenges-and-modern-adaptations"/>
    <w:p>
      <w:pPr>
        <w:pStyle w:val="Heading2"/>
      </w:pPr>
      <w:r>
        <w:t xml:space="preserve">Challenges and Modern Adaptations</w:t>
      </w:r>
    </w:p>
    <w:p>
      <w:pPr>
        <w:pStyle w:val="FirstParagraph"/>
      </w:pPr>
      <w:r>
        <w:t xml:space="preserve">No reflection on the baker would be complete without addressing contemporary challenges. The rise of industrialized food production, changing dietary trends, and economic pressures pose significant threats to traditional baking methods in</w:t>
      </w:r>
      <w:r>
        <w:t xml:space="preserve"> </w:t>
      </w:r>
      <w:r>
        <w:t xml:space="preserve">Spain Valencia</w:t>
      </w:r>
      <w:r>
        <w:t xml:space="preserve">. Many small bakeries struggle to compete with larger corporations that can offer lower prices.</w:t>
      </w:r>
    </w:p>
    <w:p>
      <w:pPr>
        <w:pStyle w:val="BodyText"/>
      </w:pPr>
      <w:r>
        <w:t xml:space="preserve">However, there is a growing movement towards artisanal quality. Consumers in</w:t>
      </w:r>
      <w:r>
        <w:t xml:space="preserve"> </w:t>
      </w:r>
      <w:r>
        <w:t xml:space="preserve">Spain Valencia</w:t>
      </w:r>
      <w:r>
        <w:t xml:space="preserve">, increasingly aware of health and sustainability issues, are returning to traditional breads made with natural leavening and locally sourced grains. This shift offers hope for the future of baking in the region. The modern baker must be adaptable—embracing technology where necessary but maintaining the core values of craftsmanship and community.</w:t>
      </w:r>
    </w:p>
    <w:bookmarkEnd w:id="23"/>
    <w:bookmarkStart w:id="24" w:name="conclusion-a-celebration-of-craft"/>
    <w:p>
      <w:pPr>
        <w:pStyle w:val="Heading2"/>
      </w:pPr>
      <w:r>
        <w:t xml:space="preserve">Conclusion: A Celebration of Craft</w:t>
      </w:r>
    </w:p>
    <w:p>
      <w:pPr>
        <w:pStyle w:val="FirstParagraph"/>
      </w:pPr>
      <w:r>
        <w:t xml:space="preserve">In conclusion, reflecting on the baker in</w:t>
      </w:r>
      <w:r>
        <w:t xml:space="preserve"> </w:t>
      </w:r>
      <w:r>
        <w:t xml:space="preserve">Spain Valencia</w:t>
      </w:r>
      <w:r>
        <w:t xml:space="preserve"> </w:t>
      </w:r>
      <w:r>
        <w:t xml:space="preserve">reveals a multifaceted figure who embodies history, artistry, and community spirit. They are keepers of ancient traditions while adapting to modern realities. Their craft contributes significantly not only to the culinary richness of</w:t>
      </w:r>
      <w:r>
        <w:t xml:space="preserve"> </w:t>
      </w:r>
      <w:r>
        <w:t xml:space="preserve">Spain Valencia</w:t>
      </w:r>
      <w:r>
        <w:t xml:space="preserve"> </w:t>
      </w:r>
      <w:r>
        <w:t xml:space="preserve">but also to its social fabric.</w:t>
      </w:r>
    </w:p>
    <w:p>
      <w:pPr>
        <w:pStyle w:val="BodyText"/>
      </w:pPr>
      <w:r>
        <w:t xml:space="preserve">To honor the baker is to honor a way of life that values quality over quantity, connection over convenience, and tradition alongside innovation. As we look toward the future, it is essential that society continues to support these local artisans. By choosing locally baked goods in</w:t>
      </w:r>
      <w:r>
        <w:t xml:space="preserve"> </w:t>
      </w:r>
      <w:r>
        <w:t xml:space="preserve">Spain Valencia</w:t>
      </w:r>
      <w:r>
        <w:t xml:space="preserve">, we invest not only in our health but also in the preservation of a cherished cultural heritage. The baker remains an indispensable part of this beautiful tapestry, ensuring that every loaf tells a story of place and people.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Spain Valencia</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