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e137e5167bbcf3ad4e073dc79b6c39b58b449d"/>
    <w:p>
      <w:pPr>
        <w:pStyle w:val="Heading1"/>
      </w:pPr>
      <w:r>
        <w:t xml:space="preserve">A Reflection on Baker in the Context of United States Houston</w:t>
      </w:r>
    </w:p>
    <w:p>
      <w:pPr>
        <w:pStyle w:val="FirstParagraph"/>
      </w:pPr>
      <w:r>
        <w:t xml:space="preserve">The intersection of history, geography, and commerce creates a unique tapestry within the major metropolitan areas of the United States. In analyzing the specific reference to</w:t>
      </w:r>
      <w:r>
        <w:t xml:space="preserve"> </w:t>
      </w:r>
      <w:r>
        <w:rPr>
          <w:bCs/>
          <w:b/>
        </w:rPr>
        <w:t xml:space="preserve">Baker</w:t>
      </w:r>
      <w:r>
        <w:t xml:space="preserve">, one must look beyond a singular entity and consider how this identifier resonates within the broader economic and social landscape of</w:t>
      </w:r>
      <w:r>
        <w:t xml:space="preserve"> </w:t>
      </w:r>
      <w:r>
        <w:rPr>
          <w:bCs/>
          <w:b/>
        </w:rPr>
        <w:t xml:space="preserve">United States Houston</w:t>
      </w:r>
      <w:r>
        <w:t xml:space="preserve">. This reflection seeks to explore what "Baker" represents in this context, whether it denotes a historical figure, an industrial legacy, or a community cornerstone that has shaped the identity of one of America’s most dynamic cities. By examining these elements through the lens of</w:t>
      </w:r>
      <w:r>
        <w:t xml:space="preserve"> </w:t>
      </w:r>
      <w:r>
        <w:rPr>
          <w:bCs/>
          <w:b/>
        </w:rPr>
        <w:t xml:space="preserve">Houston</w:t>
      </w:r>
      <w:r>
        <w:t xml:space="preserve">, we gain a deeper understanding of how individual narratives contribute to the collective memory and future trajectory of this global hub.</w:t>
      </w:r>
    </w:p>
    <w:p>
      <w:pPr>
        <w:pStyle w:val="BodyText"/>
      </w:pPr>
      <w:r>
        <w:rPr>
          <w:bCs/>
          <w:b/>
        </w:rPr>
        <w:t xml:space="preserve">Houston</w:t>
      </w:r>
      <w:r>
        <w:t xml:space="preserve">, located in Texas, is renowned for its energy sector, space exploration capabilities, and diverse population. It is a city that has continuously reinvented itself while maintaining strong ties to its industrial roots. When we invoke the name</w:t>
      </w:r>
      <w:r>
        <w:t xml:space="preserve"> </w:t>
      </w:r>
      <w:r>
        <w:rPr>
          <w:bCs/>
          <w:b/>
        </w:rPr>
        <w:t xml:space="preserve">Baker</w:t>
      </w:r>
      <w:r>
        <w:t xml:space="preserve"> </w:t>
      </w:r>
      <w:r>
        <w:t xml:space="preserve">within this framework, we are often prompted to consider the legacy of early settlers or influential families who played pivotal roles in establishing infrastructure, trade routes, or community institutions in Harris County and beyond. The Baker family name is not uncommon in Texas history, with various branches contributing to agriculture, law, and local governance. Reflecting on</w:t>
      </w:r>
      <w:r>
        <w:t xml:space="preserve"> </w:t>
      </w:r>
      <w:r>
        <w:rPr>
          <w:bCs/>
          <w:b/>
        </w:rPr>
        <w:t xml:space="preserve">Baker</w:t>
      </w:r>
      <w:r>
        <w:t xml:space="preserve"> </w:t>
      </w:r>
      <w:r>
        <w:t xml:space="preserve">allows us to appreciate the human element behind the map coordinates of</w:t>
      </w:r>
      <w:r>
        <w:t xml:space="preserve"> </w:t>
      </w:r>
      <w:r>
        <w:rPr>
          <w:bCs/>
          <w:b/>
        </w:rPr>
        <w:t xml:space="preserve">Houston</w:t>
      </w:r>
      <w:r>
        <w:t xml:space="preserve">, reminding us that every street corner and corporate headquarters was once just a dream held by individuals striving for progress.</w:t>
      </w:r>
    </w:p>
    <w:p>
      <w:pPr>
        <w:pStyle w:val="BodyText"/>
      </w:pPr>
      <w:r>
        <w:t xml:space="preserve">Furthermore, the concept of</w:t>
      </w:r>
      <w:r>
        <w:t xml:space="preserve"> </w:t>
      </w:r>
      <w:r>
        <w:rPr>
          <w:bCs/>
          <w:b/>
        </w:rPr>
        <w:t xml:space="preserve">Baker</w:t>
      </w:r>
      <w:r>
        <w:t xml:space="preserve"> </w:t>
      </w:r>
      <w:r>
        <w:t xml:space="preserve">can be interpreted through the lens of small business ownership, which is vital to the fabric of</w:t>
      </w:r>
      <w:r>
        <w:t xml:space="preserve"> </w:t>
      </w:r>
      <w:r>
        <w:rPr>
          <w:bCs/>
          <w:b/>
        </w:rPr>
        <w:t xml:space="preserve">Houston</w:t>
      </w:r>
      <w:r>
        <w:t xml:space="preserve">. The city boasts one of the highest rates of minority-owned businesses in the nation. If we consider "Baker" as a representative figure for a local entrepreneur—perhaps a baker or owner of a small enterprise—we see parallels in resilience and innovation. In</w:t>
      </w:r>
      <w:r>
        <w:t xml:space="preserve"> </w:t>
      </w:r>
      <w:r>
        <w:rPr>
          <w:bCs/>
          <w:b/>
        </w:rPr>
        <w:t xml:space="preserve">United States Houston</w:t>
      </w:r>
      <w:r>
        <w:t xml:space="preserve">, these entrepreneurs navigate complex regulatory environments and economic fluctuations, much like their historical counterparts. Their stories reflect the broader theme of adaptability that defines both the city’s economy and its cultural ethos. The name becomes symbolic of hard work, craftsmanship, and community service.</w:t>
      </w:r>
    </w:p>
    <w:p>
      <w:pPr>
        <w:pStyle w:val="BodyText"/>
      </w:pPr>
      <w:r>
        <w:t xml:space="preserve">Additionally, there is a spiritual dimension to this reflection. In many communities within</w:t>
      </w:r>
      <w:r>
        <w:t xml:space="preserve"> </w:t>
      </w:r>
      <w:r>
        <w:rPr>
          <w:bCs/>
          <w:b/>
        </w:rPr>
        <w:t xml:space="preserve">Houston</w:t>
      </w:r>
      <w:r>
        <w:t xml:space="preserve">, religious institutions serve as pillars of support and social cohesion. If "Baker" refers to a pastor or leader associated with such an institution in</w:t>
      </w:r>
      <w:r>
        <w:t xml:space="preserve"> </w:t>
      </w:r>
      <w:r>
        <w:rPr>
          <w:bCs/>
          <w:b/>
        </w:rPr>
        <w:t xml:space="preserve">Houston</w:t>
      </w:r>
      <w:r>
        <w:t xml:space="preserve">, the focus shifts toward moral leadership and community building. The city’s vastness means that people often rely on local networks for connection and guidance. A figure like Baker would exemplify the importance of empathy, dialogue, and service—values that are essential in maintaining social harmony in a multicultural metropolis like</w:t>
      </w:r>
      <w:r>
        <w:t xml:space="preserve"> </w:t>
      </w:r>
      <w:r>
        <w:rPr>
          <w:bCs/>
          <w:b/>
        </w:rPr>
        <w:t xml:space="preserve">Houston</w:t>
      </w:r>
      <w:r>
        <w:t xml:space="preserve">.</w:t>
      </w:r>
    </w:p>
    <w:p>
      <w:pPr>
        <w:pStyle w:val="BodyText"/>
      </w:pPr>
      <w:r>
        <w:t xml:space="preserve">From an educational perspective, reflecting on</w:t>
      </w:r>
      <w:r>
        <w:t xml:space="preserve"> </w:t>
      </w:r>
      <w:r>
        <w:rPr>
          <w:bCs/>
          <w:b/>
        </w:rPr>
        <w:t xml:space="preserve">Baker</w:t>
      </w:r>
      <w:r>
        <w:t xml:space="preserve"> </w:t>
      </w:r>
      <w:r>
        <w:t xml:space="preserve">also brings to mind the institutions of learning that shape young minds. Whether it is Baker Elementary School or a university department named in honor of a benefactor, education remains central to Houston’s growth. In</w:t>
      </w:r>
      <w:r>
        <w:t xml:space="preserve"> </w:t>
      </w:r>
      <w:r>
        <w:rPr>
          <w:bCs/>
          <w:b/>
        </w:rPr>
        <w:t xml:space="preserve">Houston</w:t>
      </w:r>
      <w:r>
        <w:t xml:space="preserve">, schools are often microcosms of diversity, where students from different backgrounds come together to learn and grow. A name like Baker attached to an educational legacy emphasizes the importance of knowledge dissemination and mentorship. It reminds us that the future of</w:t>
      </w:r>
      <w:r>
        <w:t xml:space="preserve"> </w:t>
      </w:r>
      <w:r>
        <w:rPr>
          <w:bCs/>
          <w:b/>
        </w:rPr>
        <w:t xml:space="preserve">United States Houston</w:t>
      </w:r>
      <w:r>
        <w:t xml:space="preserve"> </w:t>
      </w:r>
      <w:r>
        <w:t xml:space="preserve">depends on investing in its youth and ensuring equitable access to resources.</w:t>
      </w:r>
    </w:p>
    <w:p>
      <w:pPr>
        <w:pStyle w:val="BodyText"/>
      </w:pPr>
      <w:r>
        <w:t xml:space="preserve">The industrial history of</w:t>
      </w:r>
      <w:r>
        <w:t xml:space="preserve"> </w:t>
      </w:r>
      <w:r>
        <w:rPr>
          <w:bCs/>
          <w:b/>
        </w:rPr>
        <w:t xml:space="preserve">Houston</w:t>
      </w:r>
      <w:r>
        <w:t xml:space="preserve">, particularly its connection to oil and gas, cannot be ignored when discussing any aspect of local heritage. While "Baker" may not immediately evoke images of drilling rigs, it could refer to engineers or executives who contributed to the development of equipment or logistics that supported Texas’s energy boom. The name stands for precision, reliability, and technical expertise—qualities that are highly valued in</w:t>
      </w:r>
      <w:r>
        <w:t xml:space="preserve"> </w:t>
      </w:r>
      <w:r>
        <w:rPr>
          <w:bCs/>
          <w:b/>
        </w:rPr>
        <w:t xml:space="preserve">Houston</w:t>
      </w:r>
      <w:r>
        <w:t xml:space="preserve">’s professional landscape. Reflecting on this industrial heritage helps us understand how past innovations laid the groundwork for today’s technological advancements.</w:t>
      </w:r>
    </w:p>
    <w:p>
      <w:pPr>
        <w:pStyle w:val="BodyText"/>
      </w:pPr>
      <w:r>
        <w:t xml:space="preserve">In conclusion, the reflection on</w:t>
      </w:r>
      <w:r>
        <w:t xml:space="preserve"> </w:t>
      </w:r>
      <w:r>
        <w:rPr>
          <w:bCs/>
          <w:b/>
        </w:rPr>
        <w:t xml:space="preserve">Baker</w:t>
      </w:r>
      <w:r>
        <w:t xml:space="preserve"> </w:t>
      </w:r>
      <w:r>
        <w:t xml:space="preserve">within the context of</w:t>
      </w:r>
      <w:r>
        <w:t xml:space="preserve"> </w:t>
      </w:r>
      <w:r>
        <w:rPr>
          <w:bCs/>
          <w:b/>
        </w:rPr>
        <w:t xml:space="preserve">Houston</w:t>
      </w:r>
      <w:r>
        <w:t xml:space="preserve"> </w:t>
      </w:r>
      <w:r>
        <w:t xml:space="preserve">reveals a multifaceted narrative that encompasses historical legacy, entrepreneurial spirit, spiritual leadership, educational commitment, and industrial contribution. Each layer adds depth to our understanding of what it means to be part of this vibrant community in</w:t>
      </w:r>
      <w:r>
        <w:t xml:space="preserve"> </w:t>
      </w:r>
      <w:r>
        <w:rPr>
          <w:bCs/>
          <w:b/>
        </w:rPr>
        <w:t xml:space="preserve">Houston</w:t>
      </w:r>
      <w:r>
        <w:t xml:space="preserve">. As we look toward the future, these reflections serve as a reminder that the strength of</w:t>
      </w:r>
      <w:r>
        <w:t xml:space="preserve"> </w:t>
      </w:r>
      <w:r>
        <w:rPr>
          <w:bCs/>
          <w:b/>
        </w:rPr>
        <w:t xml:space="preserve">United States Houston</w:t>
      </w:r>
      <w:r>
        <w:t xml:space="preserve"> </w:t>
      </w:r>
      <w:r>
        <w:t xml:space="preserve">lies in its ability to integrate diverse stories into a cohesive whole. The name Baker, therefore, is not just a label but a symbol of the enduring values and collective efforts that continue to drive this city forward.</w:t>
      </w:r>
    </w:p>
    <w:p>
      <w:pPr>
        <w:pStyle w:val="BodyText"/>
      </w:pPr>
      <w:r>
        <w:t xml:space="preserve">This holistic view encourages residents and visitors alike to look beyond surface-level interpretations and engage with the deeper currents of history and culture that define</w:t>
      </w:r>
      <w:r>
        <w:t xml:space="preserve"> </w:t>
      </w:r>
      <w:r>
        <w:rPr>
          <w:bCs/>
          <w:b/>
        </w:rPr>
        <w:t xml:space="preserve">Houston</w:t>
      </w:r>
      <w:r>
        <w:t xml:space="preserve">. It calls for an appreciation of the individual contributions—whether from a historical figure named Baker or anyone else—that have built one of America’s most influential urban centers. By honoring these reflections, we ensure that the spirit of innovation, diversity, and community remains alive for generations to come.</w:t>
      </w:r>
    </w:p>
    <w:p>
      <w:pPr>
        <w:pStyle w:val="BodyText"/>
      </w:pPr>
      <w:r>
        <w:t xml:space="preserve">Sincerely,</w:t>
      </w:r>
      <w:r>
        <w:br/>
      </w:r>
      <w:r>
        <w:br/>
      </w:r>
      <w:r>
        <w:t xml:space="preserve">A Reflective Observer</w:t>
      </w:r>
      <w:r>
        <w:br/>
      </w:r>
      <w:r>
        <w:rPr>
          <w:bCs/>
          <w:b/>
        </w:rPr>
        <w:t xml:space="preserve">Houston, Texas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2026-07-30T04:29:19Z</dcterms:created>
  <dcterms:modified xsi:type="dcterms:W3CDTF">2026-07-30T04:29:19Z</dcterms:modified>
</cp:coreProperties>
</file>

<file path=docProps/custom.xml><?xml version="1.0" encoding="utf-8"?>
<Properties xmlns="http://schemas.openxmlformats.org/officeDocument/2006/custom-properties" xmlns:vt="http://schemas.openxmlformats.org/officeDocument/2006/docPropsVTypes"/>
</file>