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Baker</w:t>
      </w:r>
      <w:r>
        <w:t xml:space="preserve"> </w:t>
      </w:r>
      <w:r>
        <w:t xml:space="preserve">in</w:t>
      </w:r>
      <w:r>
        <w:t xml:space="preserve"> </w:t>
      </w:r>
      <w:r>
        <w:t xml:space="preserve">Zimbabwe</w:t>
      </w:r>
      <w:r>
        <w:t xml:space="preserve"> </w:t>
      </w:r>
      <w:r>
        <w:t xml:space="preserve">Harare</w:t>
      </w:r>
    </w:p>
    <w:bookmarkStart w:id="21" w:name="the-art-of-sustenance-and-spirit"/>
    <w:p>
      <w:pPr>
        <w:pStyle w:val="Heading1"/>
      </w:pPr>
      <w:r>
        <w:t xml:space="preserve">The Art of Sustenance and Spirit</w:t>
      </w:r>
    </w:p>
    <w:bookmarkStart w:id="20" w:name="Xdf13af7a99520e22d05dc9ebbe47d49d0de161d"/>
    <w:p>
      <w:pPr>
        <w:pStyle w:val="Heading2"/>
      </w:pPr>
      <w:r>
        <w:t xml:space="preserve">A Reflection on the Role of the Baker in Zimbabwe Harare</w:t>
      </w:r>
    </w:p>
    <w:p>
      <w:pPr>
        <w:pStyle w:val="FirstParagraph"/>
      </w:pPr>
      <w:r>
        <w:t xml:space="preserve">To understand the essence of community life in Zimbabwe's capital, one must look beyond the bustling traffic along Samora Machel Avenue or the vibrant energy of Avondale Market. One must look instead at a humble yet profound institution:</w:t>
      </w:r>
      <w:r>
        <w:t xml:space="preserve"> </w:t>
      </w:r>
      <w:r>
        <w:rPr>
          <w:bCs/>
          <w:b/>
        </w:rPr>
        <w:t xml:space="preserve">The Baker</w:t>
      </w:r>
      <w:r>
        <w:t xml:space="preserve">. In</w:t>
      </w:r>
      <w:r>
        <w:t xml:space="preserve"> </w:t>
      </w:r>
      <w:r>
        <w:rPr>
          <w:bCs/>
          <w:b/>
        </w:rPr>
        <w:t xml:space="preserve">Zimbabwe Harare</w:t>
      </w:r>
      <w:r>
        <w:t xml:space="preserve">, the baker is not merely an artisan producing loaves of bread; they are a cultural anchor, an economic pillar, and a quiet witness to the nation's evolving narrative. Reflecting on this role requires us to examine how daily sustenance intertwines with social fabric in one of Africa’s most dynamic urban centers.</w:t>
      </w:r>
    </w:p>
    <w:p>
      <w:pPr>
        <w:pStyle w:val="BodyText"/>
      </w:pPr>
      <w:r>
        <w:t xml:space="preserve">Harare, affectionately known as "The Garden City," has seen its greenery compete with rapid urbanization and economic fluctuations over the years. Yet, amidst this transformation, the rhythm of</w:t>
      </w:r>
      <w:r>
        <w:t xml:space="preserve"> </w:t>
      </w:r>
      <w:r>
        <w:rPr>
          <w:bCs/>
          <w:b/>
        </w:rPr>
        <w:t xml:space="preserve">Zimbabwe Harare</w:t>
      </w:r>
      <w:r>
        <w:t xml:space="preserve"> </w:t>
      </w:r>
      <w:r>
        <w:t xml:space="preserve">remains anchored by the morning routine of millions. For many residents, from civil servants to students at the University of Zimbabwe in Mount Pleasant, or market traders in Mbare Village life begins with a breakfast that often features bread supplied by local bakers. This daily ritual highlights a critical reflection: how does</w:t>
      </w:r>
      <w:r>
        <w:t xml:space="preserve"> </w:t>
      </w:r>
      <w:r>
        <w:rPr>
          <w:bCs/>
          <w:b/>
        </w:rPr>
        <w:t xml:space="preserve">The Baker</w:t>
      </w:r>
      <w:r>
        <w:t xml:space="preserve"> </w:t>
      </w:r>
      <w:r>
        <w:t xml:space="preserve">serve as a bridge between survival and comfort?</w:t>
      </w:r>
    </w:p>
    <w:p>
      <w:pPr>
        <w:pStyle w:val="BodyText"/>
      </w:pPr>
      <w:r>
        <w:t xml:space="preserve">In times of economic stability, the role of the baker is celebrated through artisanal excellence. Artisanal sourdoughs, croissants filled with jam or cheese, and traditional plaited breads (chibuku-style but in bakery form) represent a growing middle-class appetite for quality and variety. However, reflection demands we look deeper into the historical context of</w:t>
      </w:r>
      <w:r>
        <w:t xml:space="preserve"> </w:t>
      </w:r>
      <w:r>
        <w:rPr>
          <w:bCs/>
          <w:b/>
        </w:rPr>
        <w:t xml:space="preserve">Zimbabwe Harare</w:t>
      </w:r>
      <w:r>
        <w:t xml:space="preserve">. The baker has always been a resilient figure. During periods of hyperinflation or supply chain disruptions that have tested the resilience of Zimbabweans over the last two decades,</w:t>
      </w:r>
      <w:r>
        <w:t xml:space="preserve"> </w:t>
      </w:r>
      <w:r>
        <w:rPr>
          <w:bCs/>
          <w:b/>
        </w:rPr>
        <w:t xml:space="preserve">The Baker</w:t>
      </w:r>
      <w:r>
        <w:t xml:space="preserve"> </w:t>
      </w:r>
      <w:r>
        <w:t xml:space="preserve">adapted. When flour was scarce, when electricity cuts (load shedding) threatened ovens, and when foreign currency for ingredients was hard to come by bakers in Harare did not disappear. Instead, they innovated.</w:t>
      </w:r>
    </w:p>
    <w:p>
      <w:pPr>
        <w:pStyle w:val="BodyText"/>
      </w:pPr>
      <w:r>
        <w:t xml:space="preserve">This adaptability is perhaps the most profound aspect of</w:t>
      </w:r>
      <w:r>
        <w:t xml:space="preserve"> </w:t>
      </w:r>
      <w:r>
        <w:rPr>
          <w:bCs/>
          <w:b/>
        </w:rPr>
        <w:t xml:space="preserve">The Baker</w:t>
      </w:r>
      <w:r>
        <w:t xml:space="preserve">'s character in this region. In Harare, where innovation born of necessity is a way of life, the baker often becomes a symbol of community cooperation. It is common to hear stories in neighborhoods like Highland Park or Borrowdale where local bakers utilize alternative fuel sources to keep their ovens running when the national grid fails. This resilience mirrors the broader spirit of Zimbabwean society. The baker does not just bake bread; they bake hope into every loaf, ensuring that despite external chaos, there is something constant and nourishing available at dawn.</w:t>
      </w:r>
    </w:p>
    <w:p>
      <w:pPr>
        <w:pStyle w:val="BodyText"/>
      </w:pPr>
      <w:r>
        <w:t xml:space="preserve">Furthermore, we must reflect on the social dynamics present in</w:t>
      </w:r>
      <w:r>
        <w:t xml:space="preserve"> </w:t>
      </w:r>
      <w:r>
        <w:rPr>
          <w:bCs/>
          <w:b/>
        </w:rPr>
        <w:t xml:space="preserve">Zimbabwe Harare</w:t>
      </w:r>
      <w:r>
        <w:t xml:space="preserve">. The bakery counter is a great equalizer. Whether it is a wealthy executive buying a premium baguette or an informal sector worker purchasing two affordable loaves for breakfast and dinner, the act of buying bread is universal. In this space, class distinctions are temporarily suspended by the shared human need for food. For</w:t>
      </w:r>
      <w:r>
        <w:t xml:space="preserve"> </w:t>
      </w:r>
      <w:r>
        <w:rPr>
          <w:bCs/>
          <w:b/>
        </w:rPr>
        <w:t xml:space="preserve">The Baker</w:t>
      </w:r>
      <w:r>
        <w:t xml:space="preserve">, every customer who walks through their door represents a connection to the wider community. They learn names; they understand schedules; they become part of the informal safety net in times when formal support systems might be lacking.</w:t>
      </w:r>
    </w:p>
    <w:p>
      <w:pPr>
        <w:pStyle w:val="BodyText"/>
      </w:pPr>
      <w:r>
        <w:t xml:space="preserve">There is also a cultural dimension worth noting regarding bread in Harare. While maize meal (sadza) remains the staple carbohydrate for Zimbabwe, bread has found its place as a versatile companion to vegetables, meat pies, and eggs. The integration of local flavors into baked goods shows how</w:t>
      </w:r>
      <w:r>
        <w:t xml:space="preserve"> </w:t>
      </w:r>
      <w:r>
        <w:rPr>
          <w:bCs/>
          <w:b/>
        </w:rPr>
        <w:t xml:space="preserve">The Baker</w:t>
      </w:r>
      <w:r>
        <w:t xml:space="preserve"> </w:t>
      </w:r>
      <w:r>
        <w:t xml:space="preserve">in</w:t>
      </w:r>
      <w:r>
        <w:t xml:space="preserve"> </w:t>
      </w:r>
      <w:r>
        <w:rPr>
          <w:bCs/>
          <w:b/>
        </w:rPr>
        <w:t xml:space="preserve">Zimbabwe Harare</w:t>
      </w:r>
      <w:r>
        <w:t xml:space="preserve"> </w:t>
      </w:r>
      <w:r>
        <w:t xml:space="preserve">is not just importing foreign traditions but adapting them to the local palate. We see bakers incorporating traditional ingredients or offering sizes and shapes that suit the local eating habits. This localization is a form of cultural preservation and pride, asserting that global culinary practices can be rooted firmly in African soil.</w:t>
      </w:r>
    </w:p>
    <w:p>
      <w:pPr>
        <w:pStyle w:val="BodyText"/>
      </w:pPr>
      <w:r>
        <w:t xml:space="preserve">Socio-economically, the impact of</w:t>
      </w:r>
      <w:r>
        <w:t xml:space="preserve"> </w:t>
      </w:r>
      <w:r>
        <w:rPr>
          <w:bCs/>
          <w:b/>
        </w:rPr>
        <w:t xml:space="preserve">The Baker</w:t>
      </w:r>
      <w:r>
        <w:t xml:space="preserve"> </w:t>
      </w:r>
      <w:r>
        <w:t xml:space="preserve">extends to employment generation. In an economy where formal job creation has often lagged behind population growth, bakeries—both large-scale industrial ones and small neighborhood shops—provide livelihoods for thousands. From flour mixers and oven operators to delivery drivers and counter sales staff, the bakery sector supports families across</w:t>
      </w:r>
      <w:r>
        <w:t xml:space="preserve"> </w:t>
      </w:r>
      <w:r>
        <w:rPr>
          <w:bCs/>
          <w:b/>
        </w:rPr>
        <w:t xml:space="preserve">Zimbabwe Harare</w:t>
      </w:r>
      <w:r>
        <w:t xml:space="preserve">. To support local bakeries is to invest directly in household incomes within the city. Therefore, reflecting on the baker also means reflecting on our collective economic responsibility toward our neighbors.</w:t>
      </w:r>
    </w:p>
    <w:p>
      <w:pPr>
        <w:pStyle w:val="BodyText"/>
      </w:pPr>
      <w:r>
        <w:t xml:space="preserve">Finally, let us consider the symbolic weight of bread in Zimbabwean culture. It represents blessing, sharing (ubuntu), and continuity. When a family breaks bread together at an evening meal in Harare after a long day's work under the African sun, they are participating in a timeless ritual facilitated by</w:t>
      </w:r>
      <w:r>
        <w:t xml:space="preserve"> </w:t>
      </w:r>
      <w:r>
        <w:rPr>
          <w:bCs/>
          <w:b/>
        </w:rPr>
        <w:t xml:space="preserve">The Baker</w:t>
      </w:r>
      <w:r>
        <w:t xml:space="preserve">. This simple act fosters community cohesion. In moments of national crisis or celebration alike, bread is present. It is at weddings and funerals; it is at political rallies and family reunions. The baker, therefore, stands behind these pivotal moments in people's lives.</w:t>
      </w:r>
    </w:p>
    <w:p>
      <w:pPr>
        <w:pStyle w:val="BodyText"/>
      </w:pPr>
      <w:r>
        <w:t xml:space="preserve">In conclusion, the figure of</w:t>
      </w:r>
      <w:r>
        <w:t xml:space="preserve"> </w:t>
      </w:r>
      <w:r>
        <w:rPr>
          <w:bCs/>
          <w:b/>
        </w:rPr>
        <w:t xml:space="preserve">The Baker</w:t>
      </w:r>
      <w:r>
        <w:t xml:space="preserve"> </w:t>
      </w:r>
      <w:r>
        <w:t xml:space="preserve">in</w:t>
      </w:r>
      <w:r>
        <w:t xml:space="preserve"> </w:t>
      </w:r>
      <w:r>
        <w:rPr>
          <w:bCs/>
          <w:b/>
        </w:rPr>
        <w:t xml:space="preserve">Zimbabwe Harare</w:t>
      </w:r>
      <w:r>
        <w:t xml:space="preserve"> </w:t>
      </w:r>
      <w:r>
        <w:t xml:space="preserve">transcends the culinary profession. They are artisans of endurance, economists of survival, and custodians of daily comfort. As we reflect on their role, we see a microcosm of Zimbabwe itself: resilient, adaptable, community-oriented, and deeply rooted in tradition while moving toward innovation. The next time you purchase bread in Harare—from the bustling markets to quiet suburban shops—remember that you are holding more than just flour and water; you are holding a piece of the city's heartbeat. Recognizing</w:t>
      </w:r>
      <w:r>
        <w:t xml:space="preserve"> </w:t>
      </w:r>
      <w:r>
        <w:rPr>
          <w:bCs/>
          <w:b/>
        </w:rPr>
        <w:t xml:space="preserve">The Baker</w:t>
      </w:r>
      <w:r>
        <w:t xml:space="preserve"> </w:t>
      </w:r>
      <w:r>
        <w:t xml:space="preserve">is recognizing the strength of</w:t>
      </w:r>
      <w:r>
        <w:t xml:space="preserve"> </w:t>
      </w:r>
      <w:r>
        <w:rPr>
          <w:bCs/>
          <w:b/>
        </w:rPr>
        <w:t xml:space="preserve">Zimbabwe Harare</w:t>
      </w:r>
      <w:r>
        <w:t xml:space="preserv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Baker in Zimbabwe Harare</dc:title>
  <dc:creator/>
  <dc:language>en</dc:language>
  <cp:keywords/>
  <dcterms:created xsi:type="dcterms:W3CDTF">2026-07-29T12:34:40Z</dcterms:created>
  <dcterms:modified xsi:type="dcterms:W3CDTF">2026-07-29T12:34:40Z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