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Banker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44e117e5fe12d8ded2d973977034bd89c08cdb8"/>
    <w:p>
      <w:pPr>
        <w:pStyle w:val="Heading1"/>
      </w:pPr>
      <w:r>
        <w:t xml:space="preserve">The Weight of the Ledger: A Reflection on the Banker in Russia Saint Petersburg</w:t>
      </w:r>
    </w:p>
    <w:p>
      <w:pPr>
        <w:pStyle w:val="FirstParagraph"/>
      </w:pPr>
      <w:r>
        <w:t xml:space="preserve">To understand the figure of the</w:t>
      </w:r>
      <w:r>
        <w:t xml:space="preserve"> </w:t>
      </w:r>
      <w:r>
        <w:t xml:space="preserve">Banker</w:t>
      </w:r>
      <w:r>
        <w:t xml:space="preserve">, one must first look through the lens of a city that exists as much in literature and memory as it does in geography.</w:t>
      </w:r>
      <w:r>
        <w:t xml:space="preserve"> </w:t>
      </w:r>
      <w:r>
        <w:rPr>
          <w:bCs/>
          <w:b/>
        </w:rPr>
        <w:t xml:space="preserve">Russia Saint Petersburg</w:t>
      </w:r>
      <w:r>
        <w:t xml:space="preserve"> </w:t>
      </w:r>
      <w:r>
        <w:t xml:space="preserve">is not merely a location; it is an atmosphere. It is a place built on water, on bones, and on imperial ambition, characterized by its grey skies, its Neva River which freezes but never truly sleeps, and its architecture that screams of European aspiration clashing with Russian soul. In this context, the</w:t>
      </w:r>
      <w:r>
        <w:t xml:space="preserve"> </w:t>
      </w:r>
      <w:r>
        <w:t xml:space="preserve">Banker</w:t>
      </w:r>
      <w:r>
        <w:t xml:space="preserve"> </w:t>
      </w:r>
      <w:r>
        <w:t xml:space="preserve">is not just a financial intermediary. He is a symbol of modernity’s intrusion into tradition, a arbiter of fate in a city where history feels heavier than stone.</w:t>
      </w:r>
    </w:p>
    <w:bookmarkStart w:id="20" w:name="Xb1c9ab68edaa1de11c221e99cc2fee4f57a1e23"/>
    <w:p>
      <w:pPr>
        <w:pStyle w:val="Heading2"/>
      </w:pPr>
      <w:r>
        <w:t xml:space="preserve">The Historical Echoes of Finance in the Northern Capital</w:t>
      </w:r>
    </w:p>
    <w:p>
      <w:pPr>
        <w:pStyle w:val="FirstParagraph"/>
      </w:pPr>
      <w:r>
        <w:t xml:space="preserve">Russia Saint Petersburg was founded by Peter the Great as a window to Europe. From its inception, it was designed to be cosmopolitan, industrial, and commercial. However, unlike London or New York, where banking evolved organically with trade and colonial expansion, banking in Russia developed under the weight of autocracy. The</w:t>
      </w:r>
      <w:r>
        <w:t xml:space="preserve"> </w:t>
      </w:r>
      <w:r>
        <w:t xml:space="preserve">Banker</w:t>
      </w:r>
      <w:r>
        <w:t xml:space="preserve"> </w:t>
      </w:r>
      <w:r>
        <w:t xml:space="preserve">here has always operated in a space between state power and private ambition.</w:t>
      </w:r>
    </w:p>
    <w:p>
      <w:pPr>
        <w:pStyle w:val="BodyText"/>
      </w:pPr>
      <w:r>
        <w:t xml:space="preserve">In the 19th century, when Saint Petersburg was the heart of Imperial Russia, the Banker was often an aristocrat in disguise. Finance was not seen as a vulgar pursuit but as a patriotic duty to strengthen the Empire. To be a Banker in Russia Saint Petersburg meant navigating a complex web of court intrigue, government contracts, and social prestige. The banks were not just institutions; they were salons where politics and economics merged indistinguishably.</w:t>
      </w:r>
    </w:p>
    <w:bookmarkEnd w:id="20"/>
    <w:bookmarkStart w:id="21" w:name="the-literary-shadow-dostoevskys-the-bet"/>
    <w:p>
      <w:pPr>
        <w:pStyle w:val="Heading2"/>
      </w:pPr>
      <w:r>
        <w:t xml:space="preserve">The Literary Shadow: Dostoevsky’s “The Bet”</w:t>
      </w:r>
    </w:p>
    <w:p>
      <w:pPr>
        <w:pStyle w:val="FirstParagraph"/>
      </w:pPr>
      <w:r>
        <w:t xml:space="preserve">No reflection on the Banker in this city can ignore the literary giants who walked its streets. Fyodor Dostoevsky, a master chronicler of the Russian soul, placed his stories in Russia Saint Petersburg precisely because it was a place of extremes. In his famous short story “The Bet,” the character known as</w:t>
      </w:r>
      <w:r>
        <w:t xml:space="preserve"> </w:t>
      </w:r>
      <w:r>
        <w:t xml:space="preserve">The Banker</w:t>
      </w:r>
      <w:r>
        <w:t xml:space="preserve"> </w:t>
      </w:r>
      <w:r>
        <w:t xml:space="preserve">is not just a rich man; he is an embodiment of capitalist indifference and existential emptiness. He bets two million rubles against a young lawyer’s will to live in isolation for fifteen years.</w:t>
      </w:r>
    </w:p>
    <w:p>
      <w:pPr>
        <w:pStyle w:val="BodyText"/>
      </w:pPr>
      <w:r>
        <w:t xml:space="preserve">This narrative resonates deeply when we think about Russia Saint Petersburg. The city itself feels like a place where time stands still yet rushes forward violently. The Banker in Dostoevsky’s tale represents the cold logic of value—where human life can be quantified, betted, and ultimately discarded. In the grey winters of Saint Petersburg, where darkness falls at 3 PM and the streets are slick with rain or ice, this kind of moral detachment is chillingly plausible. The Banker here is a tragic figure not because he is evil, but because he has lost his humanity to the abstraction of capital.</w:t>
      </w:r>
    </w:p>
    <w:bookmarkEnd w:id="21"/>
    <w:bookmarkStart w:id="22" w:name="X19fef3bdec180ae462354c9131abe8a56798dcf"/>
    <w:p>
      <w:pPr>
        <w:pStyle w:val="Heading2"/>
      </w:pPr>
      <w:r>
        <w:t xml:space="preserve">The Modern Context: Transition and Turbulence</w:t>
      </w:r>
    </w:p>
    <w:p>
      <w:pPr>
        <w:pStyle w:val="FirstParagraph"/>
      </w:pPr>
      <w:r>
        <w:t xml:space="preserve">Moving from the literary past to the contemporary reality, Russia Saint Petersburg remains a financial hub, second only to Moscow in many respects. The modern</w:t>
      </w:r>
      <w:r>
        <w:t xml:space="preserve"> </w:t>
      </w:r>
      <w:r>
        <w:t xml:space="preserve">Banker</w:t>
      </w:r>
      <w:r>
        <w:t xml:space="preserve"> </w:t>
      </w:r>
      <w:r>
        <w:t xml:space="preserve">in this city faces a different set of challenges than his 19th-century counterpart. The fall of the Soviet Union brought chaos, hyperinflation, and the rise of oligarchs. Today’s Banker must navigate international sanctions, geopolitical tensions, and a digital transformation that is reshaping global finance.</w:t>
      </w:r>
    </w:p>
    <w:p>
      <w:pPr>
        <w:pStyle w:val="BodyText"/>
      </w:pPr>
      <w:r>
        <w:t xml:space="preserve">In Russia Saint Petersburg, the architecture reflects this duality. Historic mansions on Nevsky Prospekt now house modern offices where young analysts work on high-frequency trading algorithms. The contrast is stark. The Banker here must balance respect for tradition with the demands of a globalized market. They are often seen as architects of stability in a volatile region, yet they carry the baggage of historical inequality and political influence.</w:t>
      </w:r>
    </w:p>
    <w:bookmarkEnd w:id="22"/>
    <w:bookmarkStart w:id="23" w:name="Xf9fbd67cfb9b0adba09ee2714a5e9502b8f9516"/>
    <w:p>
      <w:pPr>
        <w:pStyle w:val="Heading2"/>
      </w:pPr>
      <w:r>
        <w:t xml:space="preserve">The Cultural Identity: Ice, Stone, and Capital</w:t>
      </w:r>
    </w:p>
    <w:p>
      <w:pPr>
        <w:pStyle w:val="FirstParagraph"/>
      </w:pPr>
      <w:r>
        <w:t xml:space="preserve">Russia Saint Petersburg has a unique cultural identity defined by its climate and geography. The “White Nights” in summer create an illusion of endless possibility, while the long winters induce introspection. This cyclical nature mirrors the financial cycles that Bankers manage. Boom and bust, light and dark.</w:t>
      </w:r>
    </w:p>
    <w:p>
      <w:pPr>
        <w:pStyle w:val="BodyText"/>
      </w:pPr>
      <w:r>
        <w:t xml:space="preserve">The Banker in this environment is often perceived as distant, almost mythical. In a city where culture is revered above material wealth, being a Banker can be an isolating profession. There is a tension between the romantic ideal of Saint Petersburg as the “Venice of the North” and its reality as a gritty, industrial financial center. The Banker must embody both: the sophistication to entertain foreign investors in classical concert halls and the resilience to withstand economic shocks that threaten livelihoods.</w:t>
      </w:r>
    </w:p>
    <w:bookmarkEnd w:id="23"/>
    <w:bookmarkStart w:id="24" w:name="X7a908145fef36c92134f77bf668b61175d05cc6"/>
    <w:p>
      <w:pPr>
        <w:pStyle w:val="Heading2"/>
      </w:pPr>
      <w:r>
        <w:t xml:space="preserve">Personal Reflection on Responsibility and Ethics</w:t>
      </w:r>
    </w:p>
    <w:p>
      <w:pPr>
        <w:pStyle w:val="FirstParagraph"/>
      </w:pPr>
      <w:r>
        <w:t xml:space="preserve">If I were to sit at the desk of a Banker in Russia Saint Petersburg today, I would feel the weight of history. Every transaction is not just a number; it affects families, communities, and potentially national stability. The ethical burden is significant. In a country with a complex relationship with rule of law and corruption, maintaining integrity requires immense personal fortitude.</w:t>
      </w:r>
    </w:p>
    <w:p>
      <w:pPr>
        <w:pStyle w:val="BlockText"/>
      </w:pPr>
      <w:r>
        <w:t xml:space="preserve">“To be a Banker in Russia Saint Petersburg is to stand on the bridge between two worlds: the ancient soul of Russia and the relentless march of global capitalism.”</w:t>
      </w:r>
    </w:p>
    <w:p>
      <w:pPr>
        <w:pStyle w:val="FirstParagraph"/>
      </w:pPr>
      <w:r>
        <w:t xml:space="preserve">This reflection leads me to conclude that the role of the Banker transcends economics. It is a social and moral position. In Russia Saint Petersburg, where art, literature, and history are woven into every brick, money cannot be separated from meaning. The Banker must understand that their actions contribute to the narrative of this city.</w:t>
      </w:r>
    </w:p>
    <w:bookmarkEnd w:id="24"/>
    <w:bookmarkStart w:id="25" w:name="conclusion-the-enduring-legacy"/>
    <w:p>
      <w:pPr>
        <w:pStyle w:val="Heading2"/>
      </w:pPr>
      <w:r>
        <w:t xml:space="preserve">Conclusion: The Enduring Legacy</w:t>
      </w:r>
    </w:p>
    <w:p>
      <w:pPr>
        <w:pStyle w:val="FirstParagraph"/>
      </w:pPr>
      <w:r>
        <w:t xml:space="preserve">In summary, the image of the Banker in Russia Saint Petersburg is multifaceted. It is shaped by imperial history, literary symbolism, modern geopolitical realities, and cultural expectations. The Banker is a guardian of wealth but also a participant in the city’s ongoing drama.</w:t>
      </w:r>
    </w:p>
    <w:p>
      <w:pPr>
        <w:pStyle w:val="BodyText"/>
      </w:pPr>
      <w:r>
        <w:t xml:space="preserve">As we look to the future, Russia Saint Petersburg will continue to evolve. Its skyline will change, its economy will adapt to new technologies and global shifts. But the essence of what it means to be a Banker there may remain rooted in this unique tension between tradition and modernity, between the cold logic of finance and the warm, chaotic heart of Russian culture.</w:t>
      </w:r>
    </w:p>
    <w:p>
      <w:pPr>
        <w:pStyle w:val="BodyText"/>
      </w:pPr>
      <w:r>
        <w:t xml:space="preserve">The Banker is not just managing money; they are managing expectations, histories, and futures. In Russia Saint Petersburg, where every shadow has a story and every river has a memory, this task is both daunting and profound. The reflection paper thus serves as a reminder that behind the ledgers and balance sheets lies a human element deeply intertwined with the spirit of one of Europe’s most fascinating cities.</w:t>
      </w:r>
    </w:p>
    <w:p>
      <w:pPr>
        <w:pStyle w:val="BodyText"/>
      </w:pPr>
      <w:r>
        <w:rPr>
          <w:iCs/>
          <w:i/>
        </w:rPr>
        <w:t xml:space="preserve">Document prepared for academic reflection purposes.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Banker in Russia Saint Petersburg</dc:title>
  <dc:creator/>
  <dc:language>en</dc:language>
  <cp:keywords/>
  <dcterms:created xsi:type="dcterms:W3CDTF">2026-07-30T08:54:21Z</dcterms:created>
  <dcterms:modified xsi:type="dcterms:W3CDTF">2026-07-30T08:54:21Z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