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5" w:name="X6bf23019a881de569d6429889dbe63fc43e78da"/>
    <w:p>
      <w:pPr>
        <w:pStyle w:val="Heading1"/>
      </w:pPr>
      <w:r>
        <w:t xml:space="preserve">A Reflection on the Vital Role of Biologists in Iraq, Baghdad</w:t>
      </w:r>
    </w:p>
    <w:p>
      <w:pPr>
        <w:pStyle w:val="FirstParagraph"/>
      </w:pPr>
      <w:r>
        <w:t xml:space="preserve">The intersection of biological science and societal development presents a unique set of challenges and opportunities, particularly in regions like Iraq. As I reflect upon the role of a biologist within the context specifically situated in</w:t>
      </w:r>
      <w:r>
        <w:t xml:space="preserve"> </w:t>
      </w:r>
      <w:r>
        <w:rPr>
          <w:bCs/>
          <w:b/>
        </w:rPr>
        <w:t xml:space="preserve">Iraq Baghdad</w:t>
      </w:r>
      <w:r>
        <w:t xml:space="preserve">, it becomes clear that this profession extends far beyond traditional laboratory work or academic research. It is an essential pillar for public health, environmental stewardship, and agricultural sustainability in a region navigating complex historical and contemporary dynamics.</w:t>
      </w:r>
    </w:p>
    <w:p>
      <w:pPr>
        <w:pStyle w:val="BodyText"/>
      </w:pPr>
      <w:r>
        <w:t xml:space="preserve">To understand the significance of a biologist in</w:t>
      </w:r>
      <w:r>
        <w:t xml:space="preserve"> </w:t>
      </w:r>
      <w:r>
        <w:rPr>
          <w:bCs/>
          <w:b/>
        </w:rPr>
        <w:t xml:space="preserve">Iraq Baghdad</w:t>
      </w:r>
      <w:r>
        <w:t xml:space="preserve">, one must first consider the broader context. The city of Baghdad, as the capital and largest city of Iraq, serves as a cultural and economic hub. However, it also faces significant pressures related to population density, industrialization, water resource management (particularly concerning the Tigris and Euphrates rivers), and public health concerns such as infectious diseases. In this setting, a biologist is not merely an observer of life but an active participant in safeguarding the biological well-being of both human populations and local ecosystems.</w:t>
      </w:r>
    </w:p>
    <w:bookmarkStart w:id="20" w:name="X44c90f6d2f4322516f47adbfb6fa7870ab7e235"/>
    <w:p>
      <w:pPr>
        <w:pStyle w:val="Heading2"/>
      </w:pPr>
      <w:r>
        <w:t xml:space="preserve">The Biologist as a Guardian of Public Health</w:t>
      </w:r>
    </w:p>
    <w:p>
      <w:pPr>
        <w:pStyle w:val="FirstParagraph"/>
      </w:pPr>
      <w:r>
        <w:t xml:space="preserve">One of the primary reflections I have regarding biologists in</w:t>
      </w:r>
      <w:r>
        <w:t xml:space="preserve"> </w:t>
      </w:r>
      <w:r>
        <w:rPr>
          <w:bCs/>
          <w:b/>
        </w:rPr>
        <w:t xml:space="preserve">Iraq Baghdad</w:t>
      </w:r>
      <w:r>
        <w:t xml:space="preserve"> </w:t>
      </w:r>
      <w:r>
        <w:t xml:space="preserve">relates to their critical role in public health. Infectious diseases, waterborne illnesses, and vector-borne pathogens (such as those transmitted by mosquitoes) pose continuous threats. Biologists work tirelessly to monitor these health risks. For instance, understanding the life cycles of parasites or the behavior of disease vectors requires deep biological expertise.</w:t>
      </w:r>
    </w:p>
    <w:p>
      <w:pPr>
        <w:pStyle w:val="BodyText"/>
      </w:pPr>
      <w:r>
        <w:t xml:space="preserve">In</w:t>
      </w:r>
      <w:r>
        <w:t xml:space="preserve"> </w:t>
      </w:r>
      <w:r>
        <w:rPr>
          <w:bCs/>
          <w:b/>
        </w:rPr>
        <w:t xml:space="preserve">Iraq Baghdad</w:t>
      </w:r>
      <w:r>
        <w:t xml:space="preserve">, where rapid urbanization can sometimes outpace infrastructure development, the risk of contamination is heightened. A biologist plays a pivotal role in analyzing water samples, studying bacterial growth patterns in sewage systems, and collaborating with epidemiologists to track outbreaks. This work is not just scientific; it is deeply humanitarian. By identifying potential health hazards early on, biologists help prevent epidemics and protect vulnerable communities.</w:t>
      </w:r>
    </w:p>
    <w:bookmarkEnd w:id="20"/>
    <w:bookmarkStart w:id="21" w:name="X2755b82945cc8cfcafa1d09c44828af0784f6ef"/>
    <w:p>
      <w:pPr>
        <w:pStyle w:val="Heading2"/>
      </w:pPr>
      <w:r>
        <w:t xml:space="preserve">Agricultural Sustainability and Food Security</w:t>
      </w:r>
    </w:p>
    <w:p>
      <w:pPr>
        <w:pStyle w:val="FirstParagraph"/>
      </w:pPr>
      <w:r>
        <w:t xml:space="preserve">Another crucial aspect of the biologist’s role in</w:t>
      </w:r>
      <w:r>
        <w:t xml:space="preserve"> </w:t>
      </w:r>
      <w:r>
        <w:rPr>
          <w:bCs/>
          <w:b/>
        </w:rPr>
        <w:t xml:space="preserve">Iraq Baghdad</w:t>
      </w:r>
      <w:r>
        <w:t xml:space="preserve"> </w:t>
      </w:r>
      <w:r>
        <w:t xml:space="preserve">pertains to agriculture. Iraq has a rich agricultural history, but it faces challenges related to soil salinity, water scarcity, and changing climate conditions. Biologists specializing in botany or agricultural science are essential for developing resilient crop varieties that can withstand these harsh environmental factors.</w:t>
      </w:r>
    </w:p>
    <w:p>
      <w:pPr>
        <w:pStyle w:val="BodyText"/>
      </w:pPr>
      <w:r>
        <w:t xml:space="preserve">In my reflection, I consider how biologists contribute to food security by researching plant genetics and soil health. They work with farmers in the</w:t>
      </w:r>
      <w:r>
        <w:t xml:space="preserve"> </w:t>
      </w:r>
      <w:r>
        <w:rPr>
          <w:bCs/>
          <w:b/>
        </w:rPr>
        <w:t xml:space="preserve">Iraq Baghdad</w:t>
      </w:r>
      <w:r>
        <w:t xml:space="preserve"> </w:t>
      </w:r>
      <w:r>
        <w:t xml:space="preserve">region and beyond to introduce sustainable farming practices. This might involve studying the impact of irrigation methods on local flora or developing biological pest control strategies that reduce reliance on harmful chemicals. The biologist, therefore, acts as a bridge between traditional agricultural knowledge and modern scientific innovation.</w:t>
      </w:r>
    </w:p>
    <w:bookmarkEnd w:id="21"/>
    <w:bookmarkStart w:id="22" w:name="X37fe3d92eff9d51eb5b2c4700a28d294ce971fe"/>
    <w:p>
      <w:pPr>
        <w:pStyle w:val="Heading2"/>
      </w:pPr>
      <w:r>
        <w:t xml:space="preserve">Environmental Stewardship in an Urbanizing Landscape</w:t>
      </w:r>
    </w:p>
    <w:p>
      <w:pPr>
        <w:pStyle w:val="FirstParagraph"/>
      </w:pPr>
      <w:r>
        <w:t xml:space="preserve">The urban environment of</w:t>
      </w:r>
      <w:r>
        <w:t xml:space="preserve"> </w:t>
      </w:r>
      <w:r>
        <w:rPr>
          <w:bCs/>
          <w:b/>
        </w:rPr>
        <w:t xml:space="preserve">Iraq Baghdad</w:t>
      </w:r>
      <w:r>
        <w:t xml:space="preserve"> </w:t>
      </w:r>
      <w:r>
        <w:t xml:space="preserve">is undergoing rapid transformation. Green spaces are vital for mental health and environmental balance, yet they face threats from pollution and land development. Biologists specializing in ecology play a key role in assessing biodiversity within the city. They study how urban planning affects local wildlife, bird populations, and plant life.</w:t>
      </w:r>
    </w:p>
    <w:p>
      <w:pPr>
        <w:pStyle w:val="BodyText"/>
      </w:pPr>
      <w:r>
        <w:t xml:space="preserve">Moreover, the Tigris River runs through</w:t>
      </w:r>
      <w:r>
        <w:t xml:space="preserve"> </w:t>
      </w:r>
      <w:r>
        <w:rPr>
          <w:bCs/>
          <w:b/>
        </w:rPr>
        <w:t xml:space="preserve">Iraq Baghdad</w:t>
      </w:r>
      <w:r>
        <w:t xml:space="preserve">, serving as a lifeline for the city. However, it is also subject to pollution from industrial waste and untreated sewage. Biologists analyze aquatic ecosystems to monitor water quality and assess the health of fish populations. This data is crucial for informing policy decisions aimed at protecting one of the region’s most important natural resources. The biologist, in this context, serves as an advocate for nature within a heavily populated urban center.</w:t>
      </w:r>
    </w:p>
    <w:bookmarkEnd w:id="22"/>
    <w:bookmarkStart w:id="23" w:name="X6b2c498e130b52045f90c4a1f8d88bac2587f36"/>
    <w:p>
      <w:pPr>
        <w:pStyle w:val="Heading2"/>
      </w:pPr>
      <w:r>
        <w:t xml:space="preserve">Educating and Empowering Future Generations</w:t>
      </w:r>
    </w:p>
    <w:p>
      <w:pPr>
        <w:pStyle w:val="FirstParagraph"/>
      </w:pPr>
      <w:r>
        <w:t xml:space="preserve">Beyond direct research and application, biologists in</w:t>
      </w:r>
      <w:r>
        <w:t xml:space="preserve"> </w:t>
      </w:r>
      <w:r>
        <w:rPr>
          <w:bCs/>
          <w:b/>
        </w:rPr>
        <w:t xml:space="preserve">Iraq Baghdad</w:t>
      </w:r>
      <w:r>
        <w:t xml:space="preserve"> </w:t>
      </w:r>
      <w:r>
        <w:t xml:space="preserve">serve as educators. There is a growing need to foster scientific literacy among the younger generation. By teaching students about biology, health, and environmental conservation, biologists help cultivate a mindset of stewardship and critical thinking.</w:t>
      </w:r>
    </w:p>
    <w:p>
      <w:pPr>
        <w:pStyle w:val="BodyText"/>
      </w:pPr>
      <w:r>
        <w:t xml:space="preserve">In educational institutions across</w:t>
      </w:r>
      <w:r>
        <w:t xml:space="preserve"> </w:t>
      </w:r>
      <w:r>
        <w:rPr>
          <w:bCs/>
          <w:b/>
        </w:rPr>
        <w:t xml:space="preserve">Iraq Baghdad</w:t>
      </w:r>
      <w:r>
        <w:t xml:space="preserve">, biologists inspire future scientists who will continue to address the region's unique challenges. They mentor young minds, encouraging them to pursue careers in science not just as a job, but as a means of contributing to societal progress. This educational role is vital for building long-term capacity and ensuring that the knowledge gained today can be sustained and expanded upon by future generations.</w:t>
      </w:r>
    </w:p>
    <w:bookmarkEnd w:id="23"/>
    <w:bookmarkStart w:id="24" w:name="conclusion"/>
    <w:p>
      <w:pPr>
        <w:pStyle w:val="Heading2"/>
      </w:pPr>
      <w:r>
        <w:t xml:space="preserve">Conclusion</w:t>
      </w:r>
    </w:p>
    <w:p>
      <w:pPr>
        <w:pStyle w:val="FirstParagraph"/>
      </w:pPr>
      <w:r>
        <w:t xml:space="preserve">In conclusion, the role of a biologist in</w:t>
      </w:r>
      <w:r>
        <w:t xml:space="preserve"> </w:t>
      </w:r>
      <w:r>
        <w:rPr>
          <w:bCs/>
          <w:b/>
        </w:rPr>
        <w:t xml:space="preserve">Iraq Baghdad</w:t>
      </w:r>
      <w:r>
        <w:t xml:space="preserve"> </w:t>
      </w:r>
      <w:r>
        <w:t xml:space="preserve">is multifaceted and profoundly impactful. From safeguarding public health through disease monitoring to enhancing agricultural resilience, protecting urban ecosystems, and educating future scientists, biologists are indispensable actors in the development narrative of this historic city.</w:t>
      </w:r>
    </w:p>
    <w:p>
      <w:pPr>
        <w:pStyle w:val="BodyText"/>
      </w:pPr>
      <w:r>
        <w:t xml:space="preserve">Reflecting on this profession highlights that science is not an isolated endeavor but a deeply integrated part of societal well-being. For</w:t>
      </w:r>
      <w:r>
        <w:t xml:space="preserve"> </w:t>
      </w:r>
      <w:r>
        <w:rPr>
          <w:bCs/>
          <w:b/>
        </w:rPr>
        <w:t xml:space="preserve">Iraq Baghdad</w:t>
      </w:r>
      <w:r>
        <w:t xml:space="preserve">, investing in biological sciences means investing in health, sustainability, and hope for a stable future. The biologist stands at the forefront of this effort, combining rigorous scientific inquiry with a commitment to improving the lives of those around them.</w:t>
      </w:r>
    </w:p>
    <w:p>
      <w:pPr>
        <w:pStyle w:val="BodyText"/>
      </w:pPr>
      <w:r>
        <w:t xml:space="preserve">As we look forward, it is clear that continued support for biological research and education in</w:t>
      </w:r>
      <w:r>
        <w:t xml:space="preserve"> </w:t>
      </w:r>
      <w:r>
        <w:rPr>
          <w:bCs/>
          <w:b/>
        </w:rPr>
        <w:t xml:space="preserve">Iraq Baghdad</w:t>
      </w:r>
      <w:r>
        <w:t xml:space="preserve"> </w:t>
      </w:r>
      <w:r>
        <w:t xml:space="preserve">will be essential. Whether addressing immediate health crises or long-term environmental changes, the biologist remains a key figure in navigating the complex path toward a healthier and more sustainable future for all inhabitants of this vibrant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Biologist in Iraq, Baghdad</dc:title>
  <dc:creator/>
  <dc:language>en</dc:language>
  <cp:keywords/>
  <dcterms:created xsi:type="dcterms:W3CDTF">2026-07-29T13:20:06Z</dcterms:created>
  <dcterms:modified xsi:type="dcterms:W3CDTF">2026-07-29T13:20:06Z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