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Peru</w:t>
      </w:r>
      <w:r>
        <w:t xml:space="preserve"> </w:t>
      </w:r>
      <w:r>
        <w:t xml:space="preserve">Lima</w:t>
      </w:r>
    </w:p>
    <w:bookmarkStart w:id="20" w:name="Xe58286d2cc5b1ee894b9a0f94bc816223db78f8"/>
    <w:p>
      <w:pPr>
        <w:pStyle w:val="Heading1"/>
      </w:pPr>
      <w:r>
        <w:t xml:space="preserve">The Biologist in Peru Lima: A Reflection on Science, Culture, and Survival</w:t>
      </w:r>
    </w:p>
    <w:p>
      <w:pPr>
        <w:pStyle w:val="FirstParagraph"/>
      </w:pPr>
      <w:r>
        <w:t xml:space="preserve">In the vast tapestry of modern scientific endeavor, few roles are as critical or as contextually demanding as that of the biologist. However, when we specifically examine the life and work of a</w:t>
      </w:r>
      <w:r>
        <w:t xml:space="preserve"> </w:t>
      </w:r>
      <w:r>
        <w:rPr>
          <w:bCs/>
          <w:b/>
        </w:rPr>
        <w:t xml:space="preserve">Biologist</w:t>
      </w:r>
      <w:r>
        <w:t xml:space="preserve"> </w:t>
      </w:r>
      <w:r>
        <w:t xml:space="preserve">operating within the unique socio-environmental framework of Peru Lima, a fascinating narrative emerges—one that transcends standard laboratory research and enters the realm of urgent ecological stewardship, cultural preservation, and public health advocacy.</w:t>
      </w:r>
    </w:p>
    <w:p>
      <w:pPr>
        <w:pStyle w:val="BodyText"/>
      </w:pPr>
      <w:r>
        <w:t xml:space="preserve">To understand this reflection properly, one must first appreciate the geographical and demographic paradox presented by Peru Lima. As the capital city of Peru Lima is not merely a sprawling urban center; it is a gateway to one of the most biodiverse regions on Earth. The coastal desert meets the Andean peaks, which in turn drop into Amazonian rainforests. For a</w:t>
      </w:r>
      <w:r>
        <w:t xml:space="preserve"> </w:t>
      </w:r>
      <w:r>
        <w:rPr>
          <w:bCs/>
          <w:b/>
        </w:rPr>
        <w:t xml:space="preserve">Biologist</w:t>
      </w:r>
      <w:r>
        <w:t xml:space="preserve">, Peru Lima serves as both a base of operations and a complex ecosystem in itself. The city is home to millions of inhabitants living in close proximity to fragile wetlands, agricultural zones, and protected natural areas like the Punta Sal National Reserve or the San Cristóbal Hill ecosystem. This juxtaposition creates a high-pressure environment where biological principles are not abstract theories but immediate realities affecting human health, food security, and environmental sustainability.</w:t>
      </w:r>
    </w:p>
    <w:p>
      <w:pPr>
        <w:pStyle w:val="BodyText"/>
      </w:pPr>
      <w:r>
        <w:t xml:space="preserve">One of the primary responsibilities of a</w:t>
      </w:r>
      <w:r>
        <w:t xml:space="preserve"> </w:t>
      </w:r>
      <w:r>
        <w:rPr>
          <w:bCs/>
          <w:b/>
        </w:rPr>
        <w:t xml:space="preserve">Biologist</w:t>
      </w:r>
      <w:r>
        <w:t xml:space="preserve"> </w:t>
      </w:r>
      <w:r>
        <w:t xml:space="preserve">in Peru Lima is navigating the delicate balance between urban development and biodiversity conservation. The city’s rapid expansion has historically encroached upon native habitats. Here, the biologist acts as a mediator between economic progress and ecological integrity. They analyze soil samples to ensure agricultural safety in the valleys surrounding Peru Lima, study air quality impacts on local flora, and monitor marine life along the coast that feeds both commercial fisheries and local economies. This work requires more than just academic knowledge; it demands an adaptive mindset capable of addressing pollution from industrial activities, improper waste management systems common in rapidly growing megacities like Peru Lima.</w:t>
      </w:r>
    </w:p>
    <w:p>
      <w:pPr>
        <w:pStyle w:val="BodyText"/>
      </w:pPr>
      <w:r>
        <w:t xml:space="preserve">Furthermore, the role of a biologist extends deeply into public health. In the context of Peru Lima, biological research is directly linked to epidemiological surveillance. Diseases such as dengue fever, zika virus, and cholera have periodic outbreaks that require immediate biological response strategies. Biologists work alongside medical professionals to track vector populations—mosquitoes that thrive in stagnant urban waters—and develop control methods rooted in ecological understanding rather than solely chemical intervention. By studying the lifecycle and behavior of these vectors within the specific microclimates of Peru Lima, biologists contribute significantly to preventing epidemics that could overwhelm the healthcare system. This intersection of biology and public policy highlights how vital it is for scientists to engage with communities in Peru Lima.</w:t>
      </w:r>
    </w:p>
    <w:p>
      <w:pPr>
        <w:pStyle w:val="BodyText"/>
      </w:pPr>
      <w:r>
        <w:t xml:space="preserve">Another crucial aspect worth reflecting upon is the indigenous knowledge often overlooked in Western scientific paradigms. The region surrounding Peru Lima has been inhabited by ancient civilizations, such as the Caral-Supe culture, which understood local ecosystems intimately. A modern biologist working in this context must be humble enough to integrate traditional ecological knowledge with contemporary molecular biology or genetics. For instance, understanding how ancestral agricultural practices maintained soil fertility can inform sustainable farming techniques today. This collaborative approach ensures that biological interventions respect the cultural fabric of Peru Lima while enhancing scientific outcomes.</w:t>
      </w:r>
    </w:p>
    <w:p>
      <w:pPr>
        <w:pStyle w:val="BodyText"/>
      </w:pPr>
      <w:r>
        <w:t xml:space="preserve">The challenges faced by biologists in Peru Lima are multifaceted. Limited funding often restricts the scope of long-term studies, forcing researchers to be resourceful and innovative. Additionally, political instability can disrupt continuity in conservation projects or health initiatives. Despite these hurdles, many biologists demonstrate remarkable resilience and dedication. They frequently travel beyond the city limits to conduct fieldwork in remote areas accessible from Peru Lima—whether exploring cloud forests or deep-sea environments off the Peruvian coast—bringing back data that informs global scientific discourse while addressing local needs.</w:t>
      </w:r>
    </w:p>
    <w:p>
      <w:pPr>
        <w:pStyle w:val="BodyText"/>
      </w:pPr>
      <w:r>
        <w:t xml:space="preserve">Educational outreach is another essential function of a biologist in this region. Scientists must translate complex biological concepts into accessible language for students, policymakers, and citizens across Peru Lima. Environmental literacy is key to fostering a culture of sustainability. When people understand the interconnectedness of their actions with local ecosystems—for example, how plastic waste affects marine biodiversity—they are more likely to participate in conservation efforts. Biologists thus become educators and advocates, inspiring the next generation in Peru Lima to pursue careers in science and stewardship.</w:t>
      </w:r>
    </w:p>
    <w:p>
      <w:pPr>
        <w:pStyle w:val="BodyText"/>
      </w:pPr>
      <w:r>
        <w:t xml:space="preserve">In conclusion, being a biologist today means embracing complexity, ethics, and community engagement. In Peru Lima specifically, this role carries heightened significance due to the city’s unique position at the crossroads of biodiversity hotspot regions and dense urban populations. The work involves protecting fragile ecosystems against urban sprawl, mitigating public health risks through vector control integrating traditional wisdom with cutting-edge science conducting rigorous research despite resource constraints and educating diverse audiences for a sustainable future.</w:t>
      </w:r>
    </w:p>
    <w:p>
      <w:pPr>
        <w:pStyle w:val="BodyText"/>
      </w:pPr>
      <w:r>
        <w:t xml:space="preserve">As we reflect on the contributions of biologists in Peru Lima, it becomes clear that their impact extends far beyond academic journals. They are guardians of natural heritage promoters of human health custodians of cultural continuity and architects of sustainable living environments. Their efforts ensure that as Peru Lima continues to grow and evolve it does so in harmony with the rich biological diversity that defines this extraordinary corner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Peru Lima</dc:title>
  <dc:creator/>
  <dc:language>en</dc:language>
  <cp:keywords/>
  <dcterms:created xsi:type="dcterms:W3CDTF">2026-07-29T19:13:34Z</dcterms:created>
  <dcterms:modified xsi:type="dcterms:W3CDTF">2026-07-29T19:13:34Z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