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Senegal,</w:t>
      </w:r>
      <w:r>
        <w:t xml:space="preserve"> </w:t>
      </w:r>
      <w:r>
        <w:t xml:space="preserve">Dakar</w:t>
      </w:r>
    </w:p>
    <w:bookmarkStart w:id="26" w:name="X7a94c2f72dea2f8c82e21ccf78b9249bd865229"/>
    <w:p>
      <w:pPr>
        <w:pStyle w:val="Heading1"/>
      </w:pPr>
      <w:r>
        <w:t xml:space="preserve">The Sentinel of the Coast and City:</w:t>
      </w:r>
      <w:r>
        <w:br/>
      </w:r>
      <w:r>
        <w:t xml:space="preserve">A Reflection on Being a Biologist in Senegal, Dakar</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Reflection on Biological Practice in an Urban Coastal Context</w:t>
      </w:r>
    </w:p>
    <w:bookmarkStart w:id="20" w:name="X877440e389e91d139100c34ded467ea6944f308"/>
    <w:p>
      <w:pPr>
        <w:pStyle w:val="Heading2"/>
      </w:pPr>
      <w:r>
        <w:t xml:space="preserve">I. Introduction: The Intersection of Nature and Urbanization</w:t>
      </w:r>
    </w:p>
    <w:p>
      <w:pPr>
        <w:pStyle w:val="FirstParagraph"/>
      </w:pPr>
      <w:r>
        <w:t xml:space="preserve">To stand as a biologist in Senegal, specifically within the dynamic and bustling metropolis of Dakar, is to exist at a precarious yet profound intersection. It is here that the raw, untamed beauty of the Atlantic Ocean meets the relentless expansion of human civilization. This</w:t>
      </w:r>
      <w:r>
        <w:t xml:space="preserve"> </w:t>
      </w:r>
      <w:r>
        <w:rPr>
          <w:bCs/>
          <w:b/>
        </w:rPr>
        <w:t xml:space="preserve">Reflection Paper</w:t>
      </w:r>
      <w:r>
        <w:t xml:space="preserve"> </w:t>
      </w:r>
      <w:r>
        <w:t xml:space="preserve">seeks to dissect my experiences and observations regarding my role as a</w:t>
      </w:r>
      <w:r>
        <w:t xml:space="preserve"> </w:t>
      </w:r>
      <w:r>
        <w:rPr>
          <w:bCs/>
          <w:b/>
        </w:rPr>
        <w:t xml:space="preserve">Biologist</w:t>
      </w:r>
      <w:r>
        <w:t xml:space="preserve">. My journey has not merely been one of academic study or data collection; it has been a continuous dialogue with the environment, a struggle for conservation amidst rapid urbanization, and an attempt to bridge the gap between scientific rigor and community livelihood. In Dakar, biology is not an abstract discipline confined to laboratories; it is a lived reality that touches every aspect of life from the fishing nets pulled in at dawn to the air quality measured in traffic jams.</w:t>
      </w:r>
    </w:p>
    <w:bookmarkEnd w:id="20"/>
    <w:bookmarkStart w:id="21" w:name="X59954831216aa204804c3d9dad29433cf03d843"/>
    <w:p>
      <w:pPr>
        <w:pStyle w:val="Heading2"/>
      </w:pPr>
      <w:r>
        <w:t xml:space="preserve">II. The Unique Ecological Context of Dakar</w:t>
      </w:r>
    </w:p>
    <w:p>
      <w:pPr>
        <w:pStyle w:val="FirstParagraph"/>
      </w:pPr>
      <w:r>
        <w:t xml:space="preserve">Dakar presents a unique ecological paradox. As a peninsula, it is surrounded by water on three sides, making marine biology an integral part of terrestrial life here. The coastal ecosystems—mangroves in areas like Rufisque and the rocky shores of Almadies—are critical buffers against erosion and hubs for biodiversity. However, as a</w:t>
      </w:r>
      <w:r>
        <w:t xml:space="preserve"> </w:t>
      </w:r>
      <w:r>
        <w:rPr>
          <w:bCs/>
          <w:b/>
        </w:rPr>
        <w:t xml:space="preserve">Biologist</w:t>
      </w:r>
      <w:r>
        <w:t xml:space="preserve"> </w:t>
      </w:r>
      <w:r>
        <w:t xml:space="preserve">working in Senegal, I have witnessed firsthand how these ecosystems are under siege. The pressure from population growth has led to the destruction of mangrove forests for construction and charcoal production. Reflecting on this degradation is difficult yet necessary. It forces one to ask: How do we balance development with preservation? In Dakar, the answer often lies in integrated coastal zone management, a concept I have found both challenging and essential.</w:t>
      </w:r>
    </w:p>
    <w:p>
      <w:pPr>
        <w:pStyle w:val="BodyText"/>
      </w:pPr>
      <w:r>
        <w:t xml:space="preserve">Furthermore, the urban heat island effect in Dakar poses significant biological challenges. The rise in temperature affects local flora and fauna, altering migration patterns of birds and disrupting breeding cycles of marine species. Working as a</w:t>
      </w:r>
      <w:r>
        <w:t xml:space="preserve"> </w:t>
      </w:r>
      <w:r>
        <w:rPr>
          <w:bCs/>
          <w:b/>
        </w:rPr>
        <w:t xml:space="preserve">Biologist</w:t>
      </w:r>
      <w:r>
        <w:t xml:space="preserve"> </w:t>
      </w:r>
      <w:r>
        <w:t xml:space="preserve">here requires not just knowledge of taxonomy or physiology, but also an understanding of climatology and urban planning. It demands a holistic approach where biology cannot be siloed away from sociology or economics.</w:t>
      </w:r>
    </w:p>
    <w:bookmarkEnd w:id="21"/>
    <w:bookmarkStart w:id="22" w:name="X5b27216f9cc8de174adce5f059b024f39e52638"/>
    <w:p>
      <w:pPr>
        <w:pStyle w:val="Heading2"/>
      </w:pPr>
      <w:r>
        <w:t xml:space="preserve">III. The Role of the Biologist in Community Engagement</w:t>
      </w:r>
    </w:p>
    <w:p>
      <w:pPr>
        <w:pStyle w:val="FirstParagraph"/>
      </w:pPr>
      <w:r>
        <w:t xml:space="preserve">A significant portion of my work as a biologist involves engaging with local communities, particularly the fishermen and market women who depend directly on marine resources. In Senegal, food security is synonymous with fish consumption. Therefore, when I conduct surveys on fish stock levels or advise on sustainable fishing practices, I am not just presenting data; I am addressing survival. This relationship requires trust. Early in my career in Dakar, I realized that scientific facts alone do not change behavior. Cultural context matters immensely.</w:t>
      </w:r>
    </w:p>
    <w:p>
      <w:pPr>
        <w:pStyle w:val="BodyText"/>
      </w:pPr>
      <w:r>
        <w:t xml:space="preserve">For instance, when discussing overfishing by industrial trawlers versus artisanal fishing boats, the narrative must be nuanced. As a</w:t>
      </w:r>
      <w:r>
        <w:t xml:space="preserve"> </w:t>
      </w:r>
      <w:r>
        <w:rPr>
          <w:bCs/>
          <w:b/>
        </w:rPr>
        <w:t xml:space="preserve">Biologist</w:t>
      </w:r>
      <w:r>
        <w:t xml:space="preserve">, I have learned to listen as much as I speak. I have participated in town hall meetings in neighborhoods like Medina and Grand Yoff, translating complex ecological data into understandable terms for local leaders. This aspect of being a biologist is often overlooked in academic curricula but is vital in practice. It involves empathy, cultural competence, and the humility to accept that local knowledge often complements scientific inquiry.</w:t>
      </w:r>
    </w:p>
    <w:bookmarkEnd w:id="22"/>
    <w:bookmarkStart w:id="23" w:name="X5dd9dfc31e06dcfc1bc02192fa10dd8649b5e3c"/>
    <w:p>
      <w:pPr>
        <w:pStyle w:val="Heading2"/>
      </w:pPr>
      <w:r>
        <w:t xml:space="preserve">IV. Challenges and Ethical Considerations</w:t>
      </w:r>
    </w:p>
    <w:p>
      <w:pPr>
        <w:pStyle w:val="FirstParagraph"/>
      </w:pPr>
      <w:r>
        <w:t xml:space="preserve">The ethical dimension of my work as a biologist in Senegal is frequently tested. Resources are limited, and political will can fluctuate. There are moments when I feel frustrated by the lack of enforcement regarding environmental regulations. Seeing plastic waste clog the drains that lead to the ocean is a daily reminder of our collective failure to protect marine biodiversity. However, this frustration fuels my resolve rather than diminishing it.</w:t>
      </w:r>
    </w:p>
    <w:p>
      <w:pPr>
        <w:pStyle w:val="BodyText"/>
      </w:pPr>
      <w:r>
        <w:t xml:space="preserve">Moreover, there is an ethical responsibility to ensure that scientific research benefits those who suffer from environmental degradation. Exploitative practices where foreign entities extract data without sharing findings with local institutions must be avoided. As a biologist rooted in Dakar, I strive for "decolonized" science—research that serves the needs of Senegalese communities and builds local capacity. This means mentoring young Senegalese students, advocating for better laboratory facilities at universities like Cheikh Anta Diop University (UCAD), and ensuring that our publications are accessible to policymakers in Dakar.</w:t>
      </w:r>
    </w:p>
    <w:bookmarkEnd w:id="23"/>
    <w:bookmarkStart w:id="24" w:name="v.-hope-through-innovation-and-education"/>
    <w:p>
      <w:pPr>
        <w:pStyle w:val="Heading2"/>
      </w:pPr>
      <w:r>
        <w:t xml:space="preserve">V. Hope through Innovation and Education</w:t>
      </w:r>
    </w:p>
    <w:p>
      <w:pPr>
        <w:pStyle w:val="FirstParagraph"/>
      </w:pPr>
      <w:r>
        <w:t xml:space="preserve">Despite the challenges, there is immense hope in Senegal. The youth population is energetic, educated, and increasingly aware of environmental issues. As a biologist, I have the privilege of inspiring this next generation. Through workshops and field trips along the coast of Dakar, I witness curiosity spark when students handle coral samples or identify bird species in Parc de Hann.</w:t>
      </w:r>
    </w:p>
    <w:p>
      <w:pPr>
        <w:pStyle w:val="BodyText"/>
      </w:pPr>
      <w:r>
        <w:t xml:space="preserve">Innovation is also key. Biotechnology offers new ways to harness marine resources sustainably, such as aquaculture solutions that reduce pressure on wild stocks. Renewable energy projects inspired by biological principles (biofuels) are gaining traction. These innovations give me confidence in the future of biology in Senegal.</w:t>
      </w:r>
    </w:p>
    <w:bookmarkEnd w:id="24"/>
    <w:bookmarkStart w:id="25" w:name="vi.-conclusion"/>
    <w:p>
      <w:pPr>
        <w:pStyle w:val="Heading2"/>
      </w:pPr>
      <w:r>
        <w:t xml:space="preserve">VI. Conclusion</w:t>
      </w:r>
    </w:p>
    <w:p>
      <w:pPr>
        <w:pStyle w:val="FirstParagraph"/>
      </w:pPr>
      <w:r>
        <w:t xml:space="preserve">In conclusion, my identity as a biologist is deeply intertwined with the land and sea of Senegal, specifically within the vibrant context of Dakar. It is a role that demands resilience, creativity, and deep respect for both nature and people. The reflection process outlined in this paper underscores that biology here is not just about studying organisms; it is about stewardship. It involves protecting the mangroves that shield our cities from storms, ensuring the fish stocks that feed millions remain viable, and educating citizens to become guardians of their environment.</w:t>
      </w:r>
    </w:p>
    <w:p>
      <w:pPr>
        <w:pStyle w:val="BodyText"/>
      </w:pPr>
      <w:r>
        <w:t xml:space="preserve">Looking forward, I am committed to continuing this work in Dakar. The challenges are significant, but so is the potential for impact. By integrating scientific expertise with community engagement and policy advocacy, we can ensure that Senegal’s natural heritage thrives alongside its urban growth. To be a biologist in Dakar is to be a hopeful activist for life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Biologist in Senegal, Dakar</dc:title>
  <dc:creator/>
  <dc:language>en</dc:language>
  <cp:keywords/>
  <dcterms:created xsi:type="dcterms:W3CDTF">2026-07-29T13:36:23Z</dcterms:created>
  <dcterms:modified xsi:type="dcterms:W3CDTF">2026-07-29T13:36:23Z</dcterms:modified>
</cp:coreProperties>
</file>

<file path=docProps/custom.xml><?xml version="1.0" encoding="utf-8"?>
<Properties xmlns="http://schemas.openxmlformats.org/officeDocument/2006/custom-properties" xmlns:vt="http://schemas.openxmlformats.org/officeDocument/2006/docPropsVTypes"/>
</file>