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Uganda</w:t>
      </w:r>
      <w:r>
        <w:t xml:space="preserve"> </w:t>
      </w:r>
      <w:r>
        <w:t xml:space="preserve">Kampala</w:t>
      </w:r>
    </w:p>
    <w:bookmarkStart w:id="25" w:name="Xc96ccf129c23e7e8a30f744a08ddfadb95854fc"/>
    <w:p>
      <w:pPr>
        <w:pStyle w:val="Heading1"/>
      </w:pPr>
      <w:r>
        <w:t xml:space="preserve">A Reflection Paper on the Scientific and Social Imperatives of the Biologist in Uganda Kampala</w:t>
      </w:r>
    </w:p>
    <w:p>
      <w:pPr>
        <w:pStyle w:val="FirstParagraph"/>
      </w:pPr>
      <w:r>
        <w:t xml:space="preserve">The intersection of rigorous scientific inquiry and urgent public health needs creates a unique professional landscape for any scientist operating within the bustling metropolis of Uganda. As I reflect upon the role, responsibilities, and challenges inherent to being a</w:t>
      </w:r>
      <w:r>
        <w:t xml:space="preserve"> </w:t>
      </w:r>
      <w:r>
        <w:rPr>
          <w:bCs/>
          <w:b/>
        </w:rPr>
        <w:t xml:space="preserve">Biologist</w:t>
      </w:r>
      <w:r>
        <w:t xml:space="preserve"> </w:t>
      </w:r>
      <w:r>
        <w:t xml:space="preserve">stationed in the heart of East Africa, specifically in</w:t>
      </w:r>
      <w:r>
        <w:t xml:space="preserve"> </w:t>
      </w:r>
      <w:r>
        <w:rPr>
          <w:bCs/>
          <w:b/>
        </w:rPr>
        <w:t xml:space="preserve">Uganda Kampala</w:t>
      </w:r>
      <w:r>
        <w:t xml:space="preserve">, it becomes evident that this profession is far more than a mere academic pursuit. It is a critical pillar supporting the nation’s health infrastructure, environmental sustainability, and agricultural resilience. This reflection paper aims to explore these multifaceted dimensions, analyzing how biological science serves as both a shield and a sword in the ongoing battle for quality of life and ecological balance.</w:t>
      </w:r>
    </w:p>
    <w:p>
      <w:pPr>
        <w:pStyle w:val="BodyText"/>
      </w:pPr>
      <w:r>
        <w:rPr>
          <w:bCs/>
          <w:b/>
        </w:rPr>
        <w:t xml:space="preserve">Core Thesis:</w:t>
      </w:r>
      <w:r>
        <w:t xml:space="preserve"> </w:t>
      </w:r>
      <w:r>
        <w:t xml:space="preserve">The modern Biologist in Uganda Kampala must transcend traditional laboratory confines to become an interdisciplinary agent of change, bridging the gap between raw data, public policy, and community well-being.</w:t>
      </w:r>
    </w:p>
    <w:bookmarkStart w:id="20" w:name="Xbd44023023f0c83d96706498af3ca7aaafbf074"/>
    <w:p>
      <w:pPr>
        <w:pStyle w:val="Heading2"/>
      </w:pPr>
      <w:r>
        <w:t xml:space="preserve">The Epidemiological Sentinel: Public Health in a Dense Urban Center</w:t>
      </w:r>
    </w:p>
    <w:p>
      <w:pPr>
        <w:pStyle w:val="FirstParagraph"/>
      </w:pPr>
      <w:r>
        <w:t xml:space="preserve">Kampala is one of Africa’s fastest-growing cities. With high population density comes an elevated risk for the transmission of infectious diseases. In this context, the role of the Biologist shifts dramatically towards epidemiology and microbiology. The city has historically been a hotspot for outbreaks ranging from Lassa Fever to Ebola and Cholera. Therefore, a Biologist working in</w:t>
      </w:r>
      <w:r>
        <w:t xml:space="preserve"> </w:t>
      </w:r>
      <w:r>
        <w:rPr>
          <w:bCs/>
          <w:b/>
        </w:rPr>
        <w:t xml:space="preserve">Uganda Kampala</w:t>
      </w:r>
      <w:r>
        <w:t xml:space="preserve"> </w:t>
      </w:r>
      <w:r>
        <w:t xml:space="preserve">is not just observing nature; they are monitoring the vital signs of an entire urban ecosystem.</w:t>
      </w:r>
    </w:p>
    <w:p>
      <w:pPr>
        <w:pStyle w:val="BodyText"/>
      </w:pPr>
      <w:r>
        <w:t xml:space="preserve">I reflect on the immense pressure placed on biological scientists during health crises. It is not enough to simply identify a pathogen in a test tube at facilities such as the Uganda Virus Research Institute (UVRI) or Makerere University. The Biologist must also possess the communication skills to translate complex viral mechanisms into understandable warnings for policymakers and the general public. This dual competency—scientific accuracy and social awareness—is defining of effective biological practice in this region. The ability to trace contact networks, understand vector dynamics of mosquitoes carrying malaria, or analyze water samples for bacterial contamination is a daily reality that defines the urgency of this profession.</w:t>
      </w:r>
    </w:p>
    <w:bookmarkEnd w:id="20"/>
    <w:bookmarkStart w:id="21" w:name="Xe0697b6da95c217ba3f08c4a0bea9184eba8209"/>
    <w:p>
      <w:pPr>
        <w:pStyle w:val="Heading2"/>
      </w:pPr>
      <w:r>
        <w:t xml:space="preserve">Agricultural Innovation and Food Security</w:t>
      </w:r>
    </w:p>
    <w:p>
      <w:pPr>
        <w:pStyle w:val="FirstParagraph"/>
      </w:pPr>
      <w:r>
        <w:t xml:space="preserve">Beyond urban health centers, the scope of biology extends to the agricultural sectors that feed both Kampala and the broader nation. Uganda’s economy is heavily reliant on agriculture, yet it faces threats from climate change, soil degradation, and pest infestations. Here, an Agricultural Biologist plays a pivotal role in ensuring food security.</w:t>
      </w:r>
    </w:p>
    <w:p>
      <w:pPr>
        <w:pStyle w:val="BodyText"/>
      </w:pPr>
      <w:r>
        <w:t xml:space="preserve">In my reflection of this aspect, I consider the potential for biotechnology to revolutionize local farming. The introduction of drought-resistant crops or bio-fertilizers requires extensive biological testing and field trials conducted within the diverse ecological zones surrounding</w:t>
      </w:r>
      <w:r>
        <w:t xml:space="preserve"> </w:t>
      </w:r>
      <w:r>
        <w:rPr>
          <w:bCs/>
          <w:b/>
        </w:rPr>
        <w:t xml:space="preserve">Uganda Kampala</w:t>
      </w:r>
      <w:r>
        <w:t xml:space="preserve">. However, this also brings ethical and logistical reflections. How do we ensure that smallholder farmers have access to these advancements? The Biologist here acts as a bridge between high-tech laboratory research and the mud-stained fields of rural communities. This connection highlights that biological science in Uganda is not an isolated academic exercise but a tool for economic empowerment and poverty alleviation.</w:t>
      </w:r>
    </w:p>
    <w:bookmarkEnd w:id="21"/>
    <w:bookmarkStart w:id="22" w:name="X027b790a5f4faf6d60fc92c08b67c702dd04a88"/>
    <w:p>
      <w:pPr>
        <w:pStyle w:val="Heading2"/>
      </w:pPr>
      <w:r>
        <w:t xml:space="preserve">Environmental Conservation in the Face of Urbanization</w:t>
      </w:r>
    </w:p>
    <w:p>
      <w:pPr>
        <w:pStyle w:val="FirstParagraph"/>
      </w:pPr>
      <w:r>
        <w:t xml:space="preserve">Kampala is situated on a plateau with significant biodiversity, including the wetlands that serve as natural water filters and flood buffers. Rapid urbanization poses a severe threat to these ecosystems. The role of an Environmental Biologist in this setting is crucial for monitoring biodiversity loss and advocating for sustainable urban planning.</w:t>
      </w:r>
    </w:p>
    <w:p>
      <w:pPr>
        <w:pStyle w:val="BodyText"/>
      </w:pPr>
      <w:r>
        <w:t xml:space="preserve">I reflect on the tension between development needs and conservation efforts. As the city expands, wetlands are drained, and forests are cleared. A Biologist in this context serves as a voice for nature that cannot speak for itself. Through water quality analysis, soil testing, and biodiversity audits, these scientists provide the empirical evidence needed to halt destructive practices or enforce regulations. The reflection on this duty reveals a profound sense of stewardship; the Biologist is not merely studying the environment but actively participating in its preservation against the tides of unchecked urbanization.</w:t>
      </w:r>
    </w:p>
    <w:bookmarkEnd w:id="22"/>
    <w:bookmarkStart w:id="23" w:name="X1593b35e22cc3e0462870f7ea7ba083dbfa2d44"/>
    <w:p>
      <w:pPr>
        <w:pStyle w:val="Heading2"/>
      </w:pPr>
      <w:r>
        <w:t xml:space="preserve">Ethical Considerations and Capacity Building</w:t>
      </w:r>
    </w:p>
    <w:p>
      <w:pPr>
        <w:pStyle w:val="FirstParagraph"/>
      </w:pPr>
      <w:r>
        <w:t xml:space="preserve">Finally, being a Biologist in</w:t>
      </w:r>
      <w:r>
        <w:t xml:space="preserve"> </w:t>
      </w:r>
      <w:r>
        <w:rPr>
          <w:bCs/>
          <w:b/>
        </w:rPr>
        <w:t xml:space="preserve">Uganda Kampala</w:t>
      </w:r>
      <w:r>
        <w:t xml:space="preserve"> </w:t>
      </w:r>
      <w:r>
        <w:t xml:space="preserve">involves deep ethical considerations regarding data sovereignty and local capacity building. For decades, biological samples from Africa have been extracted by international researchers with limited benefit to the local population. The modern Biologist working within Uganda must challenge this paradigm.</w:t>
      </w:r>
    </w:p>
    <w:p>
      <w:pPr>
        <w:pStyle w:val="BodyText"/>
      </w:pPr>
      <w:r>
        <w:t xml:space="preserve">I reflect on the importance of "brain gain" rather than "brain drain." It is imperative that scientific research conducted in</w:t>
      </w:r>
      <w:r>
        <w:t xml:space="preserve"> </w:t>
      </w:r>
      <w:r>
        <w:rPr>
          <w:bCs/>
          <w:b/>
        </w:rPr>
        <w:t xml:space="preserve">Uganda Kampala</w:t>
      </w:r>
      <w:r>
        <w:t xml:space="preserve"> </w:t>
      </w:r>
      <w:r>
        <w:t xml:space="preserve">prioritizes the training of local students and technicians. The true success of a Biologist in this region is measured not just by their own publications, but by their ability to mentor the next generation of East African scientists. This ensures that knowledge remains within the community, fostering long-term scientific independence and resilience.</w:t>
      </w:r>
    </w:p>
    <w:bookmarkEnd w:id="23"/>
    <w:bookmarkStart w:id="24" w:name="conclusion"/>
    <w:p>
      <w:pPr>
        <w:pStyle w:val="Heading2"/>
      </w:pPr>
      <w:r>
        <w:t xml:space="preserve">Conclusion</w:t>
      </w:r>
    </w:p>
    <w:p>
      <w:pPr>
        <w:pStyle w:val="FirstParagraph"/>
      </w:pPr>
      <w:r>
        <w:t xml:space="preserve">In conclusion, the identity of a Biologist in Uganda Kampala is complex and multifaceted. It is a role that demands technical excellence in fields ranging from microbiology to ecology, coupled with a deep commitment to social welfare. From tracking disease outbreaks in crowded markets to securing food supplies through agricultural innovation and protecting vital wetlands from urban sprawl, the impact of biological science in this region is profound.</w:t>
      </w:r>
    </w:p>
    <w:p>
      <w:pPr>
        <w:pStyle w:val="BodyText"/>
      </w:pPr>
      <w:r>
        <w:t xml:space="preserve">This reflection paper underscores that the work done by Biologists in</w:t>
      </w:r>
      <w:r>
        <w:t xml:space="preserve"> </w:t>
      </w:r>
      <w:r>
        <w:rPr>
          <w:bCs/>
          <w:b/>
        </w:rPr>
        <w:t xml:space="preserve">Uganda Kampala</w:t>
      </w:r>
      <w:r>
        <w:t xml:space="preserve"> </w:t>
      </w:r>
      <w:r>
        <w:t xml:space="preserve">is not just about understanding life processes; it is about safeguarding the future of a nation. As I look forward, I am inspired by the potential for biology to drive sustainable development and health equity. The Biologist stands as a sentinel, armed with knowledge and driven by purpose, ensuring that as Uganda grows, it does so in harmony with its natural heritage and its people.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Biologist in Uganda Kampala</dc:title>
  <dc:creator/>
  <dc:language>en</dc:language>
  <cp:keywords/>
  <dcterms:created xsi:type="dcterms:W3CDTF">2026-07-30T01:13:18Z</dcterms:created>
  <dcterms:modified xsi:type="dcterms:W3CDTF">2026-07-30T01:13:18Z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