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5" w:name="Xa555464abf259c32491b793da391b5f58657fc7"/>
    <w:p>
      <w:pPr>
        <w:pStyle w:val="Heading1"/>
      </w:pPr>
      <w:r>
        <w:t xml:space="preserve">The Intersection of Innovation and Necessity: A Reflection on the Role of a Biomedical Engineer in Afghanistan Kabul</w:t>
      </w:r>
    </w:p>
    <w:p>
      <w:pPr>
        <w:pStyle w:val="FirstParagraph"/>
      </w:pPr>
      <w:r>
        <w:t xml:space="preserve">The concept of biomedical engineering is often viewed through the lens of developed nations, where technology is ubiquitous, advanced robotics are commonplace, and healthcare infrastructure operates with predictable efficiency. However, to reflect upon this profession specifically within the context of</w:t>
      </w:r>
      <w:r>
        <w:t xml:space="preserve"> </w:t>
      </w:r>
      <w:r>
        <w:rPr>
          <w:bCs/>
          <w:b/>
        </w:rPr>
        <w:t xml:space="preserve">Afghanistan Kabul</w:t>
      </w:r>
      <w:r>
        <w:t xml:space="preserve"> </w:t>
      </w:r>
      <w:r>
        <w:t xml:space="preserve">requires a profound shift in perspective. It demands an acknowledgment that for a</w:t>
      </w:r>
      <w:r>
        <w:t xml:space="preserve"> </w:t>
      </w:r>
      <w:r>
        <w:rPr>
          <w:bCs/>
          <w:b/>
        </w:rPr>
        <w:t xml:space="preserve">Biomedical Engineer</w:t>
      </w:r>
      <w:r>
        <w:t xml:space="preserve"> </w:t>
      </w:r>
      <w:r>
        <w:t xml:space="preserve">working in this region, the role is not merely one of technical maintenance or innovation, but one of survival, adaptation, and humanitarian duty. The intersection of high-level engineering principles with the stark realities of life in</w:t>
      </w:r>
      <w:r>
        <w:t xml:space="preserve"> </w:t>
      </w:r>
      <w:r>
        <w:rPr>
          <w:bCs/>
          <w:b/>
        </w:rPr>
        <w:t xml:space="preserve">Afghanistan Kabul</w:t>
      </w:r>
      <w:r>
        <w:t xml:space="preserve"> </w:t>
      </w:r>
      <w:r>
        <w:t xml:space="preserve">creates a unique professional landscape that challenges conventional definitions of success and technical competence.</w:t>
      </w:r>
    </w:p>
    <w:bookmarkStart w:id="20" w:name="X18e6471afa853573acf29a4cd7ceb564e065ca7"/>
    <w:p>
      <w:pPr>
        <w:pStyle w:val="Heading2"/>
      </w:pPr>
      <w:r>
        <w:t xml:space="preserve">The Contextual Reality: Infrastructure and Scarcity</w:t>
      </w:r>
    </w:p>
    <w:p>
      <w:pPr>
        <w:pStyle w:val="FirstParagraph"/>
      </w:pPr>
      <w:r>
        <w:t xml:space="preserve">To understand the weight carried by a</w:t>
      </w:r>
      <w:r>
        <w:t xml:space="preserve"> </w:t>
      </w:r>
      <w:r>
        <w:rPr>
          <w:bCs/>
          <w:b/>
        </w:rPr>
        <w:t xml:space="preserve">Biomedical Engineer</w:t>
      </w:r>
      <w:r>
        <w:t xml:space="preserve">, one must first appreciate the environmental context of their workspace. Kabul, as the capital city, serves as the central hub for medical care in Afghanistan. Yet, even within this urban center, resources are often strained. Hospitals face intermittent power supplies, limited access to original equipment manufacturer (OEM) spare parts due to import restrictions or logistical bottlenecks, and a chronic shortage of specialized technical personnel. For the</w:t>
      </w:r>
      <w:r>
        <w:t xml:space="preserve"> </w:t>
      </w:r>
      <w:r>
        <w:rPr>
          <w:bCs/>
          <w:b/>
        </w:rPr>
        <w:t xml:space="preserve">Biomedical Engineer</w:t>
      </w:r>
      <w:r>
        <w:t xml:space="preserve">, these are not just operational inconveniences; they are critical barriers to patient care. The reflection here is one of resilience: How does one apply complex electrical and mechanical engineering theories when the power grid fails for hours at a time, or when a specific sensor for an MRI machine is unavailable in the global market?</w:t>
      </w:r>
    </w:p>
    <w:p>
      <w:pPr>
        <w:pStyle w:val="BodyText"/>
      </w:pPr>
      <w:r>
        <w:t xml:space="preserve">In</w:t>
      </w:r>
      <w:r>
        <w:t xml:space="preserve"> </w:t>
      </w:r>
      <w:r>
        <w:rPr>
          <w:bCs/>
          <w:b/>
        </w:rPr>
        <w:t xml:space="preserve">Afghanistan Kabul</w:t>
      </w:r>
      <w:r>
        <w:t xml:space="preserve">, the biomedical engineer often becomes a jester of improvisation. They must possess deep knowledge of underlying electronics to bypass damaged circuits, use locally available materials to fabricate simple prosthetics, or rig backup power solutions for life-support systems. This aspect of the profession highlights that engineering is not just about utilizing existing technology but about creating functionality out of scarcity. The</w:t>
      </w:r>
      <w:r>
        <w:t xml:space="preserve"> </w:t>
      </w:r>
      <w:r>
        <w:rPr>
          <w:bCs/>
          <w:b/>
        </w:rPr>
        <w:t xml:space="preserve">Biomedical Engineer</w:t>
      </w:r>
      <w:r>
        <w:t xml:space="preserve"> </w:t>
      </w:r>
      <w:r>
        <w:t xml:space="preserve">in this setting is a guardian of medical continuity, ensuring that centrifuges continue to spin and ventilators continue to breathe for patients despite systemic failures.</w:t>
      </w:r>
    </w:p>
    <w:bookmarkEnd w:id="20"/>
    <w:bookmarkStart w:id="21" w:name="the-human-element-access-and-equity"/>
    <w:p>
      <w:pPr>
        <w:pStyle w:val="Heading2"/>
      </w:pPr>
      <w:r>
        <w:t xml:space="preserve">The Human Element: Access and Equity</w:t>
      </w:r>
    </w:p>
    <w:p>
      <w:pPr>
        <w:pStyle w:val="FirstParagraph"/>
      </w:pPr>
      <w:r>
        <w:t xml:space="preserve">A significant portion of reflecting on this role must address the human impact. In many developed contexts, a broken medical device results in a service call ticket. In</w:t>
      </w:r>
      <w:r>
        <w:t xml:space="preserve"> </w:t>
      </w:r>
      <w:r>
        <w:rPr>
          <w:bCs/>
          <w:b/>
        </w:rPr>
        <w:t xml:space="preserve">Afghanistan Kabul</w:t>
      </w:r>
      <w:r>
        <w:t xml:space="preserve">, a broken device can result in the loss of life due to delayed diagnosis or treatment. The</w:t>
      </w:r>
      <w:r>
        <w:t xml:space="preserve"> </w:t>
      </w:r>
      <w:r>
        <w:rPr>
          <w:bCs/>
          <w:b/>
        </w:rPr>
        <w:t xml:space="preserve">Biomedical Engineer</w:t>
      </w:r>
      <w:r>
        <w:t xml:space="preserve"> </w:t>
      </w:r>
      <w:r>
        <w:t xml:space="preserve">is acutely aware that their work has immediate, tangible consequences on human mortality and morbidity rates. This responsibility fosters a deep sense of ethical stewardship.</w:t>
      </w:r>
    </w:p>
    <w:p>
      <w:pPr>
        <w:pStyle w:val="BodyText"/>
      </w:pPr>
      <w:r>
        <w:t xml:space="preserve">Furthermore, the demographic challenges in Afghanistan present unique engineering problems. The prevalence of injuries related to conflict, combined with rising non-communicable diseases such as diabetes and cardiovascular issues, creates a diverse portfolio of equipment that must be managed. A</w:t>
      </w:r>
      <w:r>
        <w:t xml:space="preserve"> </w:t>
      </w:r>
      <w:r>
        <w:rPr>
          <w:bCs/>
          <w:b/>
        </w:rPr>
        <w:t xml:space="preserve">Biomedical Engineer</w:t>
      </w:r>
      <w:r>
        <w:t xml:space="preserve"> </w:t>
      </w:r>
      <w:r>
        <w:t xml:space="preserve">must be proficient in maintaining everything from basic X-ray machines for trauma cases to ultrasound units for maternal health. This versatility is not optional; it is mandatory. The reflection here centers on equity: the engineer works to ensure that advanced medical technology, however rudimentary it may seem by international standards, remains accessible to the population of Kabul regardless of their socioeconomic status.</w:t>
      </w:r>
    </w:p>
    <w:bookmarkEnd w:id="21"/>
    <w:bookmarkStart w:id="22" w:name="X52a67cbfde98517d29e8b15590d99b418d5adc4"/>
    <w:p>
      <w:pPr>
        <w:pStyle w:val="Heading2"/>
      </w:pPr>
      <w:r>
        <w:t xml:space="preserve">Bridging the Knowledge Gap and Capacity Building</w:t>
      </w:r>
    </w:p>
    <w:p>
      <w:pPr>
        <w:pStyle w:val="FirstParagraph"/>
      </w:pPr>
      <w:r>
        <w:t xml:space="preserve">The role extends beyond individual repair tasks into the realm of education and sustainability. In many hospitals across</w:t>
      </w:r>
      <w:r>
        <w:t xml:space="preserve"> </w:t>
      </w:r>
      <w:r>
        <w:rPr>
          <w:bCs/>
          <w:b/>
        </w:rPr>
        <w:t xml:space="preserve">Afghanistan Kabul</w:t>
      </w:r>
      <w:r>
        <w:t xml:space="preserve">, clinical staff may lack the training to operate complex biomedical equipment correctly, leading to premature failure of devices. The</w:t>
      </w:r>
      <w:r>
        <w:t xml:space="preserve"> </w:t>
      </w:r>
      <w:r>
        <w:rPr>
          <w:bCs/>
          <w:b/>
        </w:rPr>
        <w:t xml:space="preserve">Biomedical Engineer</w:t>
      </w:r>
      <w:r>
        <w:t xml:space="preserve"> </w:t>
      </w:r>
      <w:r>
        <w:t xml:space="preserve">thus assumes a dual role as an educator and a technician. They must translate technical jargon into practical knowledge for nurses and doctors, emphasizing proper handling, cleaning protocols, and basic troubleshooting.</w:t>
      </w:r>
    </w:p>
    <w:p>
      <w:pPr>
        <w:pStyle w:val="BodyText"/>
      </w:pPr>
      <w:r>
        <w:t xml:space="preserve">This aspect of the profession reflects a commitment to long-term institutional strength. By training local staff, the</w:t>
      </w:r>
      <w:r>
        <w:t xml:space="preserve"> </w:t>
      </w:r>
      <w:r>
        <w:rPr>
          <w:bCs/>
          <w:b/>
        </w:rPr>
        <w:t xml:space="preserve">Biomedical Engineer</w:t>
      </w:r>
      <w:r>
        <w:t xml:space="preserve"> </w:t>
      </w:r>
      <w:r>
        <w:t xml:space="preserve">helps build a sustainable healthcare infrastructure that does not solely rely on external aid. In a region where international assistance can be volatile or temporary, empowering local medical professionals with technical literacy is perhaps one of the most valuable contributions an engineer can make. It represents a shift from being a savior to being an enabler of local capability.</w:t>
      </w:r>
    </w:p>
    <w:bookmarkEnd w:id="22"/>
    <w:bookmarkStart w:id="23" w:name="the-psychological-and-professional-toll"/>
    <w:p>
      <w:pPr>
        <w:pStyle w:val="Heading2"/>
      </w:pPr>
      <w:r>
        <w:t xml:space="preserve">The Psychological and Professional Toll</w:t>
      </w:r>
    </w:p>
    <w:p>
      <w:pPr>
        <w:pStyle w:val="FirstParagraph"/>
      </w:pPr>
      <w:r>
        <w:t xml:space="preserve">It is also necessary to reflect on the psychological burden borne by professionals in this field. Working in</w:t>
      </w:r>
      <w:r>
        <w:t xml:space="preserve"> </w:t>
      </w:r>
      <w:r>
        <w:rPr>
          <w:bCs/>
          <w:b/>
        </w:rPr>
        <w:t xml:space="preserve">Afghanistan Kabul</w:t>
      </w:r>
      <w:r>
        <w:t xml:space="preserve">, amidst political instability and social upheaval, adds a layer of stress that goes beyond technical problem-solving. The</w:t>
      </w:r>
      <w:r>
        <w:t xml:space="preserve"> </w:t>
      </w:r>
      <w:r>
        <w:rPr>
          <w:bCs/>
          <w:b/>
        </w:rPr>
        <w:t xml:space="preserve">Biomedical Engineer</w:t>
      </w:r>
      <w:r>
        <w:t xml:space="preserve"> </w:t>
      </w:r>
      <w:r>
        <w:t xml:space="preserve">often works in under-resourced environments with large backlogs of broken equipment. The emotional weight of knowing that a repair could save a life, coupled with the frustration of lacking the parts to complete it, can lead to professional burnout. Resilience, therefore, is not just an engineering trait but a personal necessity.</w:t>
      </w:r>
    </w:p>
    <w:bookmarkEnd w:id="23"/>
    <w:bookmarkStart w:id="24" w:name="conclusion-a-beacon-of-hope"/>
    <w:p>
      <w:pPr>
        <w:pStyle w:val="Heading2"/>
      </w:pPr>
      <w:r>
        <w:t xml:space="preserve">Conclusion: A Beacon of Hope</w:t>
      </w:r>
    </w:p>
    <w:p>
      <w:pPr>
        <w:pStyle w:val="FirstParagraph"/>
      </w:pPr>
      <w:r>
        <w:t xml:space="preserve">In conclusion, the role of a</w:t>
      </w:r>
      <w:r>
        <w:t xml:space="preserve"> </w:t>
      </w:r>
      <w:r>
        <w:rPr>
          <w:bCs/>
          <w:b/>
        </w:rPr>
        <w:t xml:space="preserve">Biomedical Engineer</w:t>
      </w:r>
      <w:r>
        <w:t xml:space="preserve"> </w:t>
      </w:r>
      <w:r>
        <w:t xml:space="preserve">in</w:t>
      </w:r>
      <w:r>
        <w:t xml:space="preserve"> </w:t>
      </w:r>
      <w:r>
        <w:rPr>
          <w:bCs/>
          <w:b/>
        </w:rPr>
        <w:t xml:space="preserve">Afghanistan Kabul</w:t>
      </w:r>
      <w:r>
        <w:t xml:space="preserve"> </w:t>
      </w:r>
      <w:r>
        <w:t xml:space="preserve">is far more than a technical job description. It is a multifaceted vocation that blends engineering expertise with humanitarian compassion, logistical ingenuity, and educational leadership. The challenges posed by infrastructure deficits and resource scarcity do not diminish the value of the profession; rather, they amplify its significance. Every repaired heart monitor or calibrated infusion pump is an act of resistance against chaos and a affirmation of human dignity.</w:t>
      </w:r>
    </w:p>
    <w:p>
      <w:pPr>
        <w:pStyle w:val="BodyText"/>
      </w:pPr>
      <w:r>
        <w:t xml:space="preserve">As we look toward the future, there is a pressing need for greater support for biomedical engineers in this region. This includes targeted training programs focused on low-resource maintenance, sustainable supply chains for critical spare parts, and international collaboration that respects local context. By empowering the</w:t>
      </w:r>
      <w:r>
        <w:t xml:space="preserve"> </w:t>
      </w:r>
      <w:r>
        <w:rPr>
          <w:bCs/>
          <w:b/>
        </w:rPr>
        <w:t xml:space="preserve">Biomedical Engineer</w:t>
      </w:r>
      <w:r>
        <w:t xml:space="preserve">, we empower the healthcare system of</w:t>
      </w:r>
      <w:r>
        <w:t xml:space="preserve"> </w:t>
      </w:r>
      <w:r>
        <w:rPr>
          <w:bCs/>
          <w:b/>
        </w:rPr>
        <w:t xml:space="preserve">Afghanistan Kabul</w:t>
      </w:r>
      <w:r>
        <w:t xml:space="preserve">. They are not just fixing machines; they are healing communities, ensuring that technology serves humanity even in its most challenging circumstances. This reflection stands as a testament to their quiet heroism and an urgent call for continued engagement with the biomedical engineering community in this vital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Afghanistan Kabul</dc:title>
  <dc:creator/>
  <dc:language>en</dc:language>
  <cp:keywords/>
  <dcterms:created xsi:type="dcterms:W3CDTF">2026-07-29T17:51:59Z</dcterms:created>
  <dcterms:modified xsi:type="dcterms:W3CDTF">2026-07-29T17:51:59Z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