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6" w:name="Xec8d6aa09ed6e1c05712956ddbc6b98d9decd7b"/>
    <w:p>
      <w:pPr>
        <w:pStyle w:val="Heading1"/>
      </w:pPr>
      <w:r>
        <w:t xml:space="preserve">Bridging Life and Technology: A Reflection on the Biomedical Engineer in China Guangzhou</w:t>
      </w:r>
    </w:p>
    <w:p>
      <w:pPr>
        <w:pStyle w:val="FirstParagraph"/>
      </w:pPr>
      <w:r>
        <w:t xml:space="preserve">The intersection of biology, engineering, and medicine creates a dynamic field that is crucial for modern healthcare. However, when one considers the specific context of</w:t>
      </w:r>
      <w:r>
        <w:t xml:space="preserve"> </w:t>
      </w:r>
      <w:r>
        <w:rPr>
          <w:bCs/>
          <w:b/>
        </w:rPr>
        <w:t xml:space="preserve">China Guangzhou</w:t>
      </w:r>
      <w:r>
        <w:t xml:space="preserve">, this intersection takes on a unique intensity. As a major hub for trade, manufacturing, and increasingly, biotechnology in Southern China, Guangzhou presents a distinct landscape for professional growth and ethical contemplation. This reflection paper explores the multifaceted role of the</w:t>
      </w:r>
      <w:r>
        <w:t xml:space="preserve"> </w:t>
      </w:r>
      <w:r>
        <w:rPr>
          <w:bCs/>
          <w:b/>
        </w:rPr>
        <w:t xml:space="preserve">Biomedical Engineer</w:t>
      </w:r>
      <w:r>
        <w:t xml:space="preserve"> </w:t>
      </w:r>
      <w:r>
        <w:t xml:space="preserve">within this vibrant city-state ecosystem.</w:t>
      </w:r>
    </w:p>
    <w:bookmarkStart w:id="20" w:name="X715365ab53534fc6406fb88910bf8cf053fd4d1"/>
    <w:p>
      <w:pPr>
        <w:pStyle w:val="Heading2"/>
      </w:pPr>
      <w:r>
        <w:t xml:space="preserve">The Unique Landscape of Guangzhou's Medical Industry</w:t>
      </w:r>
    </w:p>
    <w:p>
      <w:pPr>
        <w:pStyle w:val="FirstParagraph"/>
      </w:pPr>
      <w:r>
        <w:t xml:space="preserve">To understand the position of a</w:t>
      </w:r>
      <w:r>
        <w:t xml:space="preserve"> </w:t>
      </w:r>
      <w:r>
        <w:rPr>
          <w:bCs/>
          <w:b/>
        </w:rPr>
        <w:t xml:space="preserve">Bio medical Engineer</w:t>
      </w:r>
      <w:r>
        <w:t xml:space="preserve">, one must first appreciate the industrial and cultural backdrop of</w:t>
      </w:r>
    </w:p>
    <w:p>
      <w:pPr>
        <w:pStyle w:val="BodyText"/>
      </w:pPr>
      <w:r>
        <w:t xml:space="preserve">China Guangzhou . Historically known as a gateway to China, Guangzhou has evolved into a powerhouse for medical device manufacturing. The Greater Bay Area initiative has further integrated scientific research with industrial application, creating an environment where innovation is not just encouraged but economically vital. For the engineer, this means that the work done in</w:t>
      </w:r>
      <w:r>
        <w:t xml:space="preserve"> </w:t>
      </w:r>
      <w:r>
        <w:rPr>
          <w:bCs/>
          <w:b/>
        </w:rPr>
        <w:t xml:space="preserve">China Guangzhou</w:t>
      </w:r>
      <w:r>
        <w:t xml:space="preserve"> </w:t>
      </w:r>
      <w:r>
        <w:t xml:space="preserve">is not isolated in academic silos but is immediately tested and scaled in real-world environments.</w:t>
      </w:r>
    </w:p>
    <w:p>
      <w:pPr>
        <w:pStyle w:val="BodyText"/>
      </w:pPr>
      <w:r>
        <w:t xml:space="preserve">The city’s rapid urbanization and aging population create a pressing demand for advanced medical solutions. Hospitals such as the First Affiliated Hospital of Sun Yat-sen University are at the forefront of clinical research, requiring engineers who can translate complex biological problems into tangible technical solutions. This proximity to high-volume clinical data allows</w:t>
      </w:r>
      <w:r>
        <w:t xml:space="preserve"> </w:t>
      </w:r>
      <w:r>
        <w:rPr>
          <w:bCs/>
          <w:b/>
        </w:rPr>
        <w:t xml:space="preserve">Biomedical Engineer</w:t>
      </w:r>
      <w:r>
        <w:t xml:space="preserve"> </w:t>
      </w:r>
      <w:r>
        <w:t xml:space="preserve">professionals in</w:t>
      </w:r>
    </w:p>
    <w:p>
      <w:pPr>
        <w:pStyle w:val="BodyText"/>
      </w:pPr>
      <w:r>
        <w:t xml:space="preserve">China Guangzhou to iterate faster than their counterparts in more traditional markets.</w:t>
      </w:r>
    </w:p>
    <w:bookmarkEnd w:id="20"/>
    <w:bookmarkStart w:id="21" w:name="Xfb6b91d69cec68fbfd09912a0cb9873fabd410f"/>
    <w:p>
      <w:pPr>
        <w:pStyle w:val="Heading2"/>
      </w:pPr>
      <w:r>
        <w:t xml:space="preserve">The Role of the Biomedical Engineer: More Than Maintenance</w:t>
      </w:r>
    </w:p>
    <w:p>
      <w:pPr>
        <w:pStyle w:val="FirstParagraph"/>
      </w:pPr>
      <w:r>
        <w:t xml:space="preserve">A common misconception is that a</w:t>
      </w:r>
      <w:r>
        <w:t xml:space="preserve"> </w:t>
      </w:r>
      <w:r>
        <w:rPr>
          <w:bCs/>
          <w:b/>
        </w:rPr>
        <w:t xml:space="preserve">Bio medical Engineer</w:t>
      </w:r>
      <w:r>
        <w:t xml:space="preserve">s primary role is merely maintaining hospital equipment. While this remains a critical function, especially in the bustling healthcare infrastructure of</w:t>
      </w:r>
    </w:p>
    <w:p>
      <w:pPr>
        <w:pStyle w:val="BodyText"/>
      </w:pPr>
      <w:r>
        <w:t xml:space="preserve">China Guangzhou, the scope of practice has expanded significantly. Today, engineers in this region are involved in the design of smart prosthetics, AI-driven diagnostic tools, and wearable health monitors that align with China’s digital health strategies.</w:t>
      </w:r>
    </w:p>
    <w:p>
      <w:pPr>
        <w:pStyle w:val="BodyText"/>
      </w:pPr>
      <w:r>
        <w:t xml:space="preserve">In my reflection on this profession, I recognize that a</w:t>
      </w:r>
      <w:r>
        <w:t xml:space="preserve"> </w:t>
      </w:r>
      <w:r>
        <w:rPr>
          <w:bCs/>
          <w:b/>
        </w:rPr>
        <w:t xml:space="preserve">Bio medical Engineer</w:t>
      </w:r>
      <w:r>
        <w:t xml:space="preserve"> </w:t>
      </w:r>
      <w:r>
        <w:t xml:space="preserve">acts as a translator between two vastly different languages: the chaotic, unpredictable nature of human biology and the precise, logical framework of engineering. In</w:t>
      </w:r>
    </w:p>
    <w:p>
      <w:pPr>
        <w:pStyle w:val="BodyText"/>
      </w:pPr>
      <w:r>
        <w:t xml:space="preserve">China Guangzhou, where technological adoption is swift, this translation role is crucial. Engineers must ensure that new technologies are not only functional but also culturally acceptable and accessible to the diverse population they serve.</w:t>
      </w:r>
    </w:p>
    <w:bookmarkEnd w:id="21"/>
    <w:bookmarkStart w:id="22" w:name="Xc6890e39018c931f3e1cc3a4cd8928b0b9d4efe"/>
    <w:p>
      <w:pPr>
        <w:pStyle w:val="Heading2"/>
      </w:pPr>
      <w:r>
        <w:t xml:space="preserve">Ethical Considerations in a High-Pressure Environment</w:t>
      </w:r>
    </w:p>
    <w:p>
      <w:pPr>
        <w:pStyle w:val="FirstParagraph"/>
      </w:pPr>
      <w:r>
        <w:t xml:space="preserve">The speed at which</w:t>
      </w:r>
    </w:p>
    <w:p>
      <w:pPr>
        <w:pStyle w:val="BodyText"/>
      </w:pPr>
      <w:r>
        <w:t xml:space="preserve">China Guangzhou s medical technology sector operates raises significant ethical questions for the</w:t>
      </w:r>
      <w:r>
        <w:t xml:space="preserve"> </w:t>
      </w:r>
      <w:r>
        <w:rPr>
          <w:bCs/>
          <w:b/>
        </w:rPr>
        <w:t xml:space="preserve">Bio medical Engineer</w:t>
      </w:r>
      <w:r>
        <w:t xml:space="preserve">. With the integration of big data and artificial intelligence in healthcare, issues regarding patient privacy, algorithmic bias, and data security become paramount. Engineers working in this region must navigate a complex regulatory landscape that is evolving rapidly.</w:t>
      </w:r>
    </w:p>
    <w:p>
      <w:pPr>
        <w:pStyle w:val="BodyText"/>
      </w:pPr>
      <w:r>
        <w:t xml:space="preserve">For instance, when developing AI-based diagnostic tools for local hospitals in</w:t>
      </w:r>
    </w:p>
    <w:p>
      <w:pPr>
        <w:pStyle w:val="BodyText"/>
      </w:pPr>
      <w:r>
        <w:t xml:space="preserve">China Guangzhou, engineers must ensure that the algorithms are trained on diverse datasets to prevent bias against specific demographic groups. This ethical responsibility extends beyond compliance; it is about building trust with patients who rely on these technologies for life-saving decisions. The reflection here is clear: technical proficiency alone is insufficient without a deep commitment to ethical stewardship.</w:t>
      </w:r>
    </w:p>
    <w:bookmarkEnd w:id="22"/>
    <w:bookmarkStart w:id="23" w:name="X8e9aae6ea17890c71b268c4bd3ef9e9388d0511"/>
    <w:p>
      <w:pPr>
        <w:pStyle w:val="Heading2"/>
      </w:pPr>
      <w:r>
        <w:t xml:space="preserve">Cultural Integration and Global Collaboration</w:t>
      </w:r>
    </w:p>
    <w:p>
      <w:pPr>
        <w:pStyle w:val="FirstParagraph"/>
      </w:pPr>
      <w:r>
        <w:t xml:space="preserve">Guangzhou’s historical role as a port city has fostered a culture of openness and international exchange. For the</w:t>
      </w:r>
    </w:p>
    <w:p>
      <w:pPr>
        <w:pStyle w:val="BodyText"/>
      </w:pPr>
      <w:r>
        <w:t xml:space="preserve">Bio medical Engineer, this means frequent collaboration with global partners. Whether through joint ventures with multinational medical device companies or participating in international research conferences held in</w:t>
      </w:r>
    </w:p>
    <w:p>
      <w:pPr>
        <w:pStyle w:val="BodyText"/>
      </w:pPr>
      <w:r>
        <w:t xml:space="preserve">China Guangzhou, these professionals are often at the forefront of cross-cultural technological transfer.</w:t>
      </w:r>
    </w:p>
    <w:p>
      <w:pPr>
        <w:pStyle w:val="BodyText"/>
      </w:pPr>
      <w:r>
        <w:t xml:space="preserve">This global perspective enriches the professional experience. It allows engineers to bring best practices from Western regulatory frameworks into local manufacturing processes and vice versa. For example, adopting ISO standards while leveraging the cost-effective manufacturing capabilities of Guangdong province creates a competitive advantage for medical devices produced in</w:t>
      </w:r>
    </w:p>
    <w:p>
      <w:pPr>
        <w:pStyle w:val="BodyText"/>
      </w:pPr>
      <w:r>
        <w:t xml:space="preserve">China Guangzhou. The</w:t>
      </w:r>
    </w:p>
    <w:p>
      <w:pPr>
        <w:pStyle w:val="BodyText"/>
      </w:pPr>
      <w:r>
        <w:t xml:space="preserve">Bio medical Engineer is thus not just a local professional but a global citizen contributing to worldwide healthcare advancements.</w:t>
      </w:r>
    </w:p>
    <w:bookmarkEnd w:id="23"/>
    <w:bookmarkStart w:id="24" w:name="X7fe524b0ea281473a4e2331fdf398d626f6eb20"/>
    <w:p>
      <w:pPr>
        <w:pStyle w:val="Heading2"/>
      </w:pPr>
      <w:r>
        <w:t xml:space="preserve">The Future Outlook: Innovation and Sustainability</w:t>
      </w:r>
    </w:p>
    <w:p>
      <w:pPr>
        <w:pStyle w:val="FirstParagraph"/>
      </w:pPr>
      <w:r>
        <w:t xml:space="preserve">Looking ahead, the role of the</w:t>
      </w:r>
      <w:r>
        <w:t xml:space="preserve"> </w:t>
      </w:r>
      <w:r>
        <w:rPr>
          <w:bCs/>
          <w:b/>
        </w:rPr>
        <w:t xml:space="preserve">Bio medical Engineer</w:t>
      </w:r>
      <w:r>
        <w:t xml:space="preserve"> </w:t>
      </w:r>
      <w:r>
        <w:t xml:space="preserve">in</w:t>
      </w:r>
    </w:p>
    <w:p>
      <w:pPr>
        <w:pStyle w:val="BodyText"/>
      </w:pPr>
      <w:r>
        <w:t xml:space="preserve">China Guangzhou will likely focus on sustainability and personalized medicine. As environmental concerns grow, there is a push for eco-friendly manufacturing processes in medical device production. Additionally, the trend toward personalized healthcare requires engineers to design modular and adaptable systems rather than one-size-fits-all solutions.</w:t>
      </w:r>
    </w:p>
    <w:p>
      <w:pPr>
        <w:pStyle w:val="BodyText"/>
      </w:pPr>
      <w:r>
        <w:t xml:space="preserve">In</w:t>
      </w:r>
    </w:p>
    <w:p>
      <w:pPr>
        <w:pStyle w:val="BodyText"/>
      </w:pPr>
      <w:r>
        <w:t xml:space="preserve">China Guangzhou, this shift is supported by government policies aiming to build a green and smart city. Engineers will need to incorporate sustainable materials and energy-efficient designs into their projects. Furthermore, the rise of telemedicine in post-pandemic China means that engineers must ensure remote monitoring technologies are robust, user-friendly, and secure.</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Bio medical Engineer</w:t>
      </w:r>
      <w:r>
        <w:t xml:space="preserve"> </w:t>
      </w:r>
      <w:r>
        <w:t xml:space="preserve">in</w:t>
      </w:r>
    </w:p>
    <w:p>
      <w:pPr>
        <w:pStyle w:val="BodyText"/>
      </w:pPr>
      <w:r>
        <w:t xml:space="preserve">China Guangzhou would be a journey of constant adaptation and innovation. It is a role that demands not only technical expertise but also ethical vigilance, cultural sensitivity, and global awareness. The unique industrial ecosystem of</w:t>
      </w:r>
    </w:p>
    <w:p>
      <w:pPr>
        <w:pStyle w:val="BodyText"/>
      </w:pPr>
      <w:r>
        <w:t xml:space="preserve">China Guangzhou, with its blend of manufacturing prowess and clinical excellence, provides an unparalleled platform for impactful work.</w:t>
      </w:r>
    </w:p>
    <w:p>
      <w:pPr>
        <w:pStyle w:val="BodyText"/>
      </w:pPr>
      <w:r>
        <w:t xml:space="preserve">Reflecting on this path, I see it as more than a career; it is a commitment to improving human health through technological means. The challenges are significant, from regulatory complexities to ethical dilemmas, but the opportunities to make a tangible difference in the lives of millions are immense. As</w:t>
      </w:r>
    </w:p>
    <w:p>
      <w:pPr>
        <w:pStyle w:val="BodyText"/>
      </w:pPr>
      <w:r>
        <w:t xml:space="preserve">China Guangzhou continues to rise as a global biomedical hub, the</w:t>
      </w:r>
    </w:p>
    <w:p>
      <w:pPr>
        <w:pStyle w:val="BodyText"/>
      </w:pPr>
      <w:r>
        <w:t xml:space="preserve">Bio medical Engineer will remain at the heart of this transformation, bridging life and technology for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China Guangzhou</dc:title>
  <dc:creator/>
  <dc:language>en</dc:language>
  <cp:keywords/>
  <dcterms:created xsi:type="dcterms:W3CDTF">2026-07-29T19:50:56Z</dcterms:created>
  <dcterms:modified xsi:type="dcterms:W3CDTF">2026-07-29T19:50:56Z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