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8c694cb0ce5b592a887bd1d8f7ca84c01768fdf"/>
    <w:p>
      <w:pPr>
        <w:pStyle w:val="Heading1"/>
      </w:pPr>
      <w:r>
        <w:t xml:space="preserve">A Reflection on the Profession and Future of the Biomedical Engineer in Malaysia, Kuala Lumpur</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In contemplating the vast landscape of modern healthcare technology, one role stands out as a critical bridge between the abstract world of engineering principles and the tangible reality of human life. This reflection paper serves to explore the intricate definition, responsibilities, and societal impact of a</w:t>
      </w:r>
      <w:r>
        <w:t xml:space="preserve"> </w:t>
      </w:r>
      <w:r>
        <w:rPr>
          <w:bCs/>
          <w:b/>
        </w:rPr>
        <w:t xml:space="preserve">Biomedical Engineer</w:t>
      </w:r>
      <w:r>
        <w:t xml:space="preserve">, with a specific geographical and cultural focus on</w:t>
      </w:r>
      <w:r>
        <w:t xml:space="preserve"> </w:t>
      </w:r>
      <w:r>
        <w:rPr>
          <w:bCs/>
          <w:b/>
        </w:rPr>
        <w:t xml:space="preserve">Malaysia Kuala Lumpur</w:t>
      </w:r>
      <w:r>
        <w:t xml:space="preserve">. As I delve into this profession, it becomes increasingly apparent that being a Biomedical Engineer is not merely about fixing machines; it is about safeguarding health through innovation, particularly within the rapidly developing urban hub of Kuala Lumpur.</w:t>
      </w:r>
    </w:p>
    <w:bookmarkStart w:id="20" w:name="the-essence-of-the-biomedical-engineer"/>
    <w:p>
      <w:pPr>
        <w:pStyle w:val="Heading2"/>
      </w:pPr>
      <w:r>
        <w:t xml:space="preserve">The Essence of the Biomedical Engineer</w:t>
      </w:r>
    </w:p>
    <w:p>
      <w:pPr>
        <w:pStyle w:val="FirstParagraph"/>
      </w:pPr>
      <w:r>
        <w:t xml:space="preserve">To begin with, one must define what constitutes a</w:t>
      </w:r>
      <w:r>
        <w:t xml:space="preserve"> </w:t>
      </w:r>
      <w:r>
        <w:rPr>
          <w:bCs/>
          <w:b/>
        </w:rPr>
        <w:t xml:space="preserve">Biomedical Engineer</w:t>
      </w:r>
      <w:r>
        <w:t xml:space="preserve">. This professional is often described as a hybrid expert, possessing deep knowledge in biology and medicine alongside rigorous training in engineering design and computational analysis. The core definition of this role involves the application of engineering principles and design concepts to medicine and biology for healthcare purposes, such as diagnostic or therapeutic machinery. It is a discipline that does not exist in isolation; rather, it thrives at the intersection of physiology, physics, chemistry, computer science, and electronics.</w:t>
      </w:r>
    </w:p>
    <w:p>
      <w:pPr>
        <w:pStyle w:val="BodyText"/>
      </w:pPr>
      <w:r>
        <w:t xml:space="preserve">Reflecting on this definition brings to light the immense responsibility carried by these engineers. They are the architects of artificial organs, developers of sophisticated imaging systems like MRI and CT scanners for hospitals in</w:t>
      </w:r>
      <w:r>
        <w:t xml:space="preserve"> </w:t>
      </w:r>
      <w:r>
        <w:rPr>
          <w:bCs/>
          <w:b/>
        </w:rPr>
        <w:t xml:space="preserve">Malaysia Kuala Lumpur</w:t>
      </w:r>
      <w:r>
        <w:t xml:space="preserve">, and designers of prosthetic limbs that restore mobility to amputees. The definition extends beyond hardware; it includes software integration, data security in patient records, and the ethical implications of genetic engineering. Thus, a Biomedical Engineer is defined by their ability to translate complex biological problems into practical technical solutions.</w:t>
      </w:r>
    </w:p>
    <w:bookmarkEnd w:id="20"/>
    <w:bookmarkStart w:id="21" w:name="X3bf49fee5c0804838b56efcf182185c0bf3293d"/>
    <w:p>
      <w:pPr>
        <w:pStyle w:val="Heading2"/>
      </w:pPr>
      <w:r>
        <w:t xml:space="preserve">The Contextual Landscape: Malaysia and Kuala Lumpur</w:t>
      </w:r>
    </w:p>
    <w:p>
      <w:pPr>
        <w:pStyle w:val="FirstParagraph"/>
      </w:pPr>
      <w:r>
        <w:t xml:space="preserve">The relevance of this profession cannot be fully understood without considering its geographical context. Specifically, looking at the healthcare infrastructure within</w:t>
      </w:r>
      <w:r>
        <w:t xml:space="preserve"> </w:t>
      </w:r>
      <w:r>
        <w:rPr>
          <w:bCs/>
          <w:b/>
        </w:rPr>
        <w:t xml:space="preserve">Malaysia Kuala Lumpur</w:t>
      </w:r>
      <w:r>
        <w:t xml:space="preserve">, we observe a unique blend of tradition and rapid modernization. As the capital city,</w:t>
      </w:r>
      <w:r>
        <w:t xml:space="preserve"> </w:t>
      </w:r>
      <w:r>
        <w:rPr>
          <w:bCs/>
          <w:b/>
        </w:rPr>
        <w:t xml:space="preserve">Malaysia Kuala Lumpur</w:t>
      </w:r>
      <w:r>
        <w:t xml:space="preserve"> </w:t>
      </w:r>
      <w:r>
        <w:t xml:space="preserve">serves as the economic and healthcare nerve center of the nation. It is home to some of Southeast Asia’s most advanced private hospitals and major government institutions such as Hospital Sungai Buloh and Hospital Kuala Lumpur.</w:t>
      </w:r>
    </w:p>
    <w:p>
      <w:pPr>
        <w:pStyle w:val="BodyText"/>
      </w:pPr>
      <w:r>
        <w:t xml:space="preserve">In this dynamic environment, the role of a Biomedical Engineer is pivotal.</w:t>
      </w:r>
      <w:r>
        <w:t xml:space="preserve"> </w:t>
      </w:r>
      <w:r>
        <w:rPr>
          <w:bCs/>
          <w:b/>
        </w:rPr>
        <w:t xml:space="preserve">Malaysia Kuala Lumpur</w:t>
      </w:r>
      <w:r>
        <w:t xml:space="preserve"> </w:t>
      </w:r>
      <w:r>
        <w:t xml:space="preserve">has seen a surge in medical tourism, attracting patients from neighboring countries seeking high-quality care. This influx necessitates state-of-the-art medical equipment that requires constant maintenance, calibration, and innovation—tasks squarely falling under the purview of Biomedical Engineers working in this region. The definition of their job here is expanded by local needs: ensuring that imported technology functions correctly within local regulatory frameworks and adapting solutions for diverse demographic health profiles found in the multicultural population of</w:t>
      </w:r>
      <w:r>
        <w:t xml:space="preserve"> </w:t>
      </w:r>
      <w:r>
        <w:rPr>
          <w:bCs/>
          <w:b/>
        </w:rPr>
        <w:t xml:space="preserve">Malaysia Kuala Lumpur</w:t>
      </w:r>
      <w:r>
        <w:t xml:space="preserve">.</w:t>
      </w:r>
    </w:p>
    <w:bookmarkEnd w:id="21"/>
    <w:bookmarkStart w:id="22" w:name="X5474529ff1bf10001c8fa24802b5ccc1f651178"/>
    <w:p>
      <w:pPr>
        <w:pStyle w:val="Heading2"/>
      </w:pPr>
      <w:r>
        <w:t xml:space="preserve">Professional Responsibilities and Daily Realities</w:t>
      </w:r>
    </w:p>
    <w:p>
      <w:pPr>
        <w:pStyle w:val="FirstParagraph"/>
      </w:pPr>
      <w:r>
        <w:t xml:space="preserve">The daily life of a Biomedical Engineer in this region involves a mix of rigorous technical work and collaborative communication. Their responsibilities often include installing new medical equipment, performing routine inspections to ensure patient safety, and troubleshooting complex malfunctions in critical care devices. In the context of</w:t>
      </w:r>
      <w:r>
        <w:t xml:space="preserve"> </w:t>
      </w:r>
      <w:r>
        <w:rPr>
          <w:bCs/>
          <w:b/>
        </w:rPr>
        <w:t xml:space="preserve">Malaysia Kuala Lumpur</w:t>
      </w:r>
      <w:r>
        <w:t xml:space="preserve">, where hospital volumes are high, efficiency is paramount. A Biomedical Engineer must act swiftly to restore functionality to life-support systems or diagnostic tools.</w:t>
      </w:r>
    </w:p>
    <w:p>
      <w:pPr>
        <w:pStyle w:val="BodyText"/>
      </w:pPr>
      <w:r>
        <w:t xml:space="preserve">Furthermore, their role extends into preventive maintenance and regulatory compliance. Engineers in</w:t>
      </w:r>
      <w:r>
        <w:t xml:space="preserve"> </w:t>
      </w:r>
      <w:r>
        <w:rPr>
          <w:bCs/>
          <w:b/>
        </w:rPr>
        <w:t xml:space="preserve">Malaysia Kuala Lumpur</w:t>
      </w:r>
      <w:r>
        <w:t xml:space="preserve"> </w:t>
      </w:r>
      <w:r>
        <w:t xml:space="preserve">must adhere to standards set by the Ministry of Health (MOH) and the Medical Device Authority (MDA). This aspect of their job requires not just technical skill but also a keen understanding of legal and ethical guidelines. The definition of their profession here includes being a guardian of quality assurance, ensuring that every piece of equipment used on patients meets international safety standards. This is particularly crucial in</w:t>
      </w:r>
      <w:r>
        <w:t xml:space="preserve"> </w:t>
      </w:r>
      <w:r>
        <w:rPr>
          <w:bCs/>
          <w:b/>
        </w:rPr>
        <w:t xml:space="preserve">Malaysia Kuala Lumpur</w:t>
      </w:r>
      <w:r>
        <w:t xml:space="preserve">, where the concentration of medical facilities creates a competitive landscape demanding superior service delivery.</w:t>
      </w:r>
    </w:p>
    <w:bookmarkEnd w:id="22"/>
    <w:bookmarkStart w:id="23" w:name="personal-reflection-and-future-outlook"/>
    <w:p>
      <w:pPr>
        <w:pStyle w:val="Heading2"/>
      </w:pPr>
      <w:r>
        <w:t xml:space="preserve">Personal Reflection and Future Outlook</w:t>
      </w:r>
    </w:p>
    <w:p>
      <w:pPr>
        <w:pStyle w:val="FirstParagraph"/>
      </w:pPr>
      <w:r>
        <w:t xml:space="preserve">Reflecting personally on this career path, I recognize the profound satisfaction that comes from contributing to public health. To be a Biomedical Engineer is to know that your work directly impacts survival rates, quality of life, and medical accuracy. In</w:t>
      </w:r>
      <w:r>
        <w:t xml:space="preserve"> </w:t>
      </w:r>
      <w:r>
        <w:rPr>
          <w:bCs/>
          <w:b/>
        </w:rPr>
        <w:t xml:space="preserve">Malaysia Kuala Lumpur</w:t>
      </w:r>
      <w:r>
        <w:t xml:space="preserve">, this impact is amplified by the city’s status as a regional healthcare hub. The opportunity to work on projects that serve not just locals but international patients adds a layer of prestige and responsibility to the profession.</w:t>
      </w:r>
    </w:p>
    <w:p>
      <w:pPr>
        <w:pStyle w:val="BodyText"/>
      </w:pPr>
      <w:r>
        <w:t xml:space="preserve">Moreover, the future holds exciting challenges for Biomedical Engineers in</w:t>
      </w:r>
      <w:r>
        <w:t xml:space="preserve"> </w:t>
      </w:r>
      <w:r>
        <w:rPr>
          <w:bCs/>
          <w:b/>
        </w:rPr>
        <w:t xml:space="preserve">Malaysia Kuala Lumpur</w:t>
      </w:r>
      <w:r>
        <w:t xml:space="preserve">. With the rise of Industry 4.0 and digital health solutions, there is a growing need for engineers who can integrate Artificial Intelligence (AI) into diagnostic tools and wearable health monitors. The definition of the role is evolving to include data analysts and AI specialists within the biomedical framework. For those based in</w:t>
      </w:r>
      <w:r>
        <w:t xml:space="preserve"> </w:t>
      </w:r>
      <w:r>
        <w:rPr>
          <w:bCs/>
          <w:b/>
        </w:rPr>
        <w:t xml:space="preserve">Malaysia Kuala Lumpur</w:t>
      </w:r>
      <w:r>
        <w:t xml:space="preserve">, this means staying ahead of technological curves to maintain the city’s competitive edge in medical innovation.</w:t>
      </w:r>
    </w:p>
    <w:bookmarkEnd w:id="23"/>
    <w:bookmarkStart w:id="24" w:name="conclusion"/>
    <w:p>
      <w:pPr>
        <w:pStyle w:val="Heading2"/>
      </w:pPr>
      <w:r>
        <w:t xml:space="preserve">Conclusion</w:t>
      </w:r>
    </w:p>
    <w:p>
      <w:pPr>
        <w:pStyle w:val="FirstParagraph"/>
      </w:pPr>
      <w:r>
        <w:t xml:space="preserve">In conclusion, the role of a Biomedical Engineer is multifaceted, demanding a high level of technical expertise, ethical responsibility, and adaptability. It is a profession defined by its commitment to improving human health through technology. When viewed through the lens of</w:t>
      </w:r>
      <w:r>
        <w:t xml:space="preserve"> </w:t>
      </w:r>
      <w:r>
        <w:rPr>
          <w:bCs/>
          <w:b/>
        </w:rPr>
        <w:t xml:space="preserve">Malaysia Kuala Lumpur</w:t>
      </w:r>
      <w:r>
        <w:t xml:space="preserve">, this profession takes on additional significance due to the city’s rapid healthcare development and its role as a medical tourism destination. The Biomedical Engineer in this region is not only a technician but also an innovator, a compliance officer, and a crucial component of the healthcare ecosystem. As I look toward my future in</w:t>
      </w:r>
      <w:r>
        <w:t xml:space="preserve"> </w:t>
      </w:r>
      <w:r>
        <w:rPr>
          <w:bCs/>
          <w:b/>
        </w:rPr>
        <w:t xml:space="preserve">Malaysia Kuala Lumpur</w:t>
      </w:r>
      <w:r>
        <w:t xml:space="preserve">, I am inspired by the potential to contribute to this vital field, ensuring that technology serves humanity with precision and compassion.</w:t>
      </w:r>
    </w:p>
    <w:p>
      <w:pPr>
        <w:pStyle w:val="BodyText"/>
      </w:pPr>
      <w:r>
        <w:rPr>
          <w:iCs/>
          <w:i/>
        </w:rPr>
        <w:t xml:space="preserve">[Your Name]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Biomedical Engineer in Malaysia, Kuala Lumpur</dc:title>
  <dc:creator/>
  <dc:language>en</dc:language>
  <cp:keywords/>
  <dcterms:created xsi:type="dcterms:W3CDTF">2026-07-29T17:56:27Z</dcterms:created>
  <dcterms:modified xsi:type="dcterms:W3CDTF">2026-07-29T17:56:27Z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