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5" w:name="X977ef4b4d9788c21a4792cbf26c53a1fed2ddaa"/>
    <w:p>
      <w:pPr>
        <w:pStyle w:val="Heading1"/>
      </w:pPr>
      <w:r>
        <w:t xml:space="preserve">The Intersection of Innovation and Care: A Reflection on the Role of a Biomedical Engineer in Netherlands Amsterdam</w:t>
      </w:r>
    </w:p>
    <w:p>
      <w:pPr>
        <w:pStyle w:val="FirstParagraph"/>
      </w:pPr>
      <w:r>
        <w:t xml:space="preserve">The landscape of modern healthcare is undergoing a radical transformation, driven not only by biological discoveries but also by rapid technological advancement. At the heart of this convergence lies the profession of the</w:t>
      </w:r>
      <w:r>
        <w:t xml:space="preserve"> </w:t>
      </w:r>
      <w:r>
        <w:rPr>
          <w:bCs/>
          <w:b/>
        </w:rPr>
        <w:t xml:space="preserve">Biomedical Engineer</w:t>
      </w:r>
      <w:r>
        <w:t xml:space="preserve">. As I reflect on my academic journey and professional aspirations, it becomes increasingly clear that understanding the specific environmental, cultural, and industrial context of</w:t>
      </w:r>
      <w:r>
        <w:t xml:space="preserve"> </w:t>
      </w:r>
      <w:r>
        <w:rPr>
          <w:bCs/>
          <w:b/>
        </w:rPr>
        <w:t xml:space="preserve">Netherlands Amsterdam</w:t>
      </w:r>
      <w:r>
        <w:t xml:space="preserve"> </w:t>
      </w:r>
      <w:r>
        <w:t xml:space="preserve">is crucial for any engineer seeking to make a tangible impact in this field. This paper serves as a reflection on the multifaceted role of biomedical engineering within the unique ecosystem of Amsterdam, exploring how technical expertise must be harmonized with Dutch values such as innovation, sustainability, and patient-centric care.</w:t>
      </w:r>
    </w:p>
    <w:bookmarkStart w:id="20" w:name="X987c129d7533213ed4b5958d19fea5dffd25fa9"/>
    <w:p>
      <w:pPr>
        <w:pStyle w:val="Heading2"/>
      </w:pPr>
      <w:r>
        <w:t xml:space="preserve">The Unique Ecosystem of Netherlands Amsterdam</w:t>
      </w:r>
    </w:p>
    <w:p>
      <w:pPr>
        <w:pStyle w:val="FirstParagraph"/>
      </w:pPr>
      <w:r>
        <w:t xml:space="preserve">A</w:t>
      </w:r>
      <w:r>
        <w:t xml:space="preserve"> </w:t>
      </w:r>
      <w:r>
        <w:rPr>
          <w:bCs/>
          <w:b/>
        </w:rPr>
        <w:t xml:space="preserve">Biomedical Engineer</w:t>
      </w:r>
      <w:r>
        <w:t xml:space="preserve"> </w:t>
      </w:r>
      <w:r>
        <w:t xml:space="preserve">does not operate in a vacuum; the environment dictates the challenges and opportunities available.</w:t>
      </w:r>
    </w:p>
    <w:p>
      <w:pPr>
        <w:pStyle w:val="BodyText"/>
      </w:pPr>
      <w:r>
        <w:t xml:space="preserve">Netherlands Amsterdam, often referred to simply as "The Valley" due to its high concentration of startups, is a global hub for life sciences and health technology. The city is home to world-renowned institutions such as the Academic Medical Center (Amsterdam UMC) and VUmc, which serve as both healthcare providers and research powerhouses. For a biomedical engineer, this proximity creates an unparalleled opportunity to bridge the gap between laboratory research and clinical application.</w:t>
      </w:r>
    </w:p>
    <w:p>
      <w:pPr>
        <w:pStyle w:val="BodyText"/>
      </w:pPr>
      <w:r>
        <w:t xml:space="preserve">Reflecting on this context, I realize that being a</w:t>
      </w:r>
      <w:r>
        <w:t xml:space="preserve"> </w:t>
      </w:r>
      <w:r>
        <w:rPr>
          <w:bCs/>
          <w:b/>
        </w:rPr>
        <w:t xml:space="preserve">Biomedical Engineer</w:t>
      </w:r>
      <w:r>
        <w:t xml:space="preserve"> </w:t>
      </w:r>
      <w:r>
        <w:t xml:space="preserve">in Amsterdam requires more than just technical proficiency in electronics or mechanics; it demands strong interpersonal skills and the ability to navigate complex collaborative networks. The Dutch healthcare system is highly integrated, meaning that engineers must often work alongside physicians, data scientists, and policymakers simultaneously. This interdisciplinary approach is characteristic of Amsterdam’s tech scene, where silos are broken down in favor of open innovation.</w:t>
      </w:r>
    </w:p>
    <w:bookmarkEnd w:id="20"/>
    <w:bookmarkStart w:id="21" w:name="X71df45f1a1f40b4949ca6eaa79401f0cdc65ef5"/>
    <w:p>
      <w:pPr>
        <w:pStyle w:val="Heading2"/>
      </w:pPr>
      <w:r>
        <w:t xml:space="preserve">Technical Competence Meets Ethical Responsibility</w:t>
      </w:r>
    </w:p>
    <w:p>
      <w:pPr>
        <w:pStyle w:val="FirstParagraph"/>
      </w:pPr>
      <w:r>
        <w:t xml:space="preserve">The core definition of a</w:t>
      </w:r>
      <w:r>
        <w:t xml:space="preserve"> </w:t>
      </w:r>
      <w:r>
        <w:rPr>
          <w:bCs/>
          <w:b/>
        </w:rPr>
        <w:t xml:space="preserve">Biomedical Engineer</w:t>
      </w:r>
      <w:r>
        <w:t xml:space="preserve"> </w:t>
      </w:r>
      <w:r>
        <w:t xml:space="preserve">involves the application of engineering principles to medicine and biology for healthcare purposes. However, in a country like the</w:t>
      </w:r>
      <w:r>
        <w:t xml:space="preserve"> </w:t>
      </w:r>
      <w:r>
        <w:rPr>
          <w:bCs/>
          <w:b/>
        </w:rPr>
        <w:t xml:space="preserve">Netherlands Amsterdam</w:t>
      </w:r>
      <w:r>
        <w:t xml:space="preserve">, where data privacy laws (GDPR) are strictly enforced and societal trust is paramount, ethical considerations are woven into the technical fabric of engineering projects. Whether developing implantable devices, diagnostic imaging software, or telehealth platforms, the engineer must prioritize patient safety and data security above all else.</w:t>
      </w:r>
    </w:p>
    <w:p>
      <w:pPr>
        <w:pStyle w:val="BodyText"/>
      </w:pPr>
      <w:r>
        <w:t xml:space="preserve">I have come to understand that innovation in this region is not just about creating something new; it is about creating something sustainable and socially acceptable. The Dutch culture values pragmatism ("doen maar"). Therefore, a successful</w:t>
      </w:r>
      <w:r>
        <w:t xml:space="preserve"> </w:t>
      </w:r>
      <w:r>
        <w:rPr>
          <w:bCs/>
          <w:b/>
        </w:rPr>
        <w:t xml:space="preserve">Biomedical Engineer</w:t>
      </w:r>
      <w:r>
        <w:t xml:space="preserve"> </w:t>
      </w:r>
      <w:r>
        <w:t xml:space="preserve">must balance high-tech aspirations with practical usability. Devices must be intuitive for elderly patients and efficient for busy medical staff. This reflection highlights that the role is not merely about solving engineering problems but about solving human problems through technology.</w:t>
      </w:r>
    </w:p>
    <w:bookmarkEnd w:id="21"/>
    <w:bookmarkStart w:id="22" w:name="X349fb668bf402adea31f1744c80570b4b270930"/>
    <w:p>
      <w:pPr>
        <w:pStyle w:val="Heading2"/>
      </w:pPr>
      <w:r>
        <w:t xml:space="preserve">Sustainability and Future-Proofing Healthcare</w:t>
      </w:r>
    </w:p>
    <w:p>
      <w:pPr>
        <w:pStyle w:val="FirstParagraph"/>
      </w:pPr>
      <w:r>
        <w:t xml:space="preserve">Netherlands Amsterdam is also a global leader in sustainability initiatives. The</w:t>
      </w:r>
      <w:r>
        <w:t xml:space="preserve"> </w:t>
      </w:r>
      <w:r>
        <w:rPr>
          <w:bCs/>
          <w:b/>
        </w:rPr>
        <w:t xml:space="preserve">Biomedical Engineer</w:t>
      </w:r>
      <w:r>
        <w:t xml:space="preserve"> </w:t>
      </w:r>
      <w:r>
        <w:t xml:space="preserve">of today must consider the environmental impact of medical technologies. This includes reducing the carbon footprint of manufacturing processes, designing devices that are energy-efficient, and addressing the growing issue of electronic waste in healthcare facilities. Reflecting on current trends, I see a shift towards circular economy principles within biomedical engineering—designing for disassembly and recyclability from day one.</w:t>
      </w:r>
    </w:p>
    <w:p>
      <w:pPr>
        <w:pStyle w:val="BodyText"/>
      </w:pPr>
      <w:r>
        <w:t xml:space="preserve">This perspective adds a layer of complexity to the role. It requires engineers to think beyond the immediate functionality of a device and consider its entire lifecycle. In Amsterdam, where green policies are strictly implemented by municipal authorities, compliance with environmental standards is not optional but expected. Thus, mastering these sustainable engineering practices is as critical as mastering circuit design or biomaterials science.</w:t>
      </w:r>
    </w:p>
    <w:bookmarkEnd w:id="22"/>
    <w:bookmarkStart w:id="23" w:name="X912bbee883c6c3742c915d5e58e6cb2b289d855"/>
    <w:p>
      <w:pPr>
        <w:pStyle w:val="Heading2"/>
      </w:pPr>
      <w:r>
        <w:t xml:space="preserve">The Human Element: Communication and Empathy</w:t>
      </w:r>
    </w:p>
    <w:p>
      <w:pPr>
        <w:pStyle w:val="FirstParagraph"/>
      </w:pPr>
      <w:r>
        <w:t xml:space="preserve">Perhaps the most significant realization in my reflection on the role of a</w:t>
      </w:r>
      <w:r>
        <w:t xml:space="preserve"> </w:t>
      </w:r>
      <w:r>
        <w:rPr>
          <w:bCs/>
          <w:b/>
        </w:rPr>
        <w:t xml:space="preserve">Biomedical Engineer</w:t>
      </w:r>
    </w:p>
    <w:p>
      <w:pPr>
        <w:pStyle w:val="BodyText"/>
      </w:pPr>
      <w:r>
        <w:t xml:space="preserve">is the necessity of empathy. While we are trained in hard sciences, our end-users are humans in vulnerable states. In Amsterdam, with its diverse and multicultural population, cross-cultural communication skills are vital. A device designed for a specific demographic must be adaptable to a global community.</w:t>
      </w:r>
    </w:p>
    <w:p>
      <w:pPr>
        <w:pStyle w:val="BodyText"/>
      </w:pPr>
      <w:r>
        <w:t xml:space="preserve">Furthermore, the collaborative nature of projects in</w:t>
      </w:r>
      <w:r>
        <w:t xml:space="preserve"> </w:t>
      </w:r>
      <w:r>
        <w:rPr>
          <w:bCs/>
          <w:b/>
        </w:rPr>
        <w:t xml:space="preserve">Netherlands Amsterdam</w:t>
      </w:r>
    </w:p>
    <w:p>
      <w:pPr>
        <w:pStyle w:val="BodyText"/>
      </w:pPr>
      <w:r>
        <w:t xml:space="preserve">emphasizes that engineering is a team sport. A</w:t>
      </w:r>
      <w:r>
        <w:t xml:space="preserve"> </w:t>
      </w:r>
      <w:r>
        <w:rPr>
          <w:bCs/>
          <w:b/>
        </w:rPr>
        <w:t xml:space="preserve">Biomedical Engineer</w:t>
      </w:r>
    </w:p>
    <w:p>
      <w:pPr>
        <w:pStyle w:val="BodyText"/>
      </w:pPr>
      <w:r>
        <w:t xml:space="preserve">must be able to translate complex technical jargon into understandable language for clinicians and patients alike. This ability to communicate effectively ensures that technological solutions are actually adopted and utilized correctly in clinical settings.</w:t>
      </w:r>
    </w:p>
    <w:bookmarkEnd w:id="23"/>
    <w:bookmarkStart w:id="24" w:name="conclusion-a-path-forward"/>
    <w:p>
      <w:pPr>
        <w:pStyle w:val="Heading2"/>
      </w:pPr>
      <w:r>
        <w:t xml:space="preserve">Conclusion: A Path Forward</w:t>
      </w:r>
    </w:p>
    <w:p>
      <w:pPr>
        <w:pStyle w:val="FirstParagraph"/>
      </w:pPr>
      <w:r>
        <w:t xml:space="preserve">In conclusion, reflecting on the role of a</w:t>
      </w:r>
      <w:r>
        <w:t xml:space="preserve"> </w:t>
      </w:r>
      <w:r>
        <w:rPr>
          <w:bCs/>
          <w:b/>
        </w:rPr>
        <w:t xml:space="preserve">Biomedical Engineer</w:t>
      </w:r>
    </w:p>
    <w:p>
      <w:pPr>
        <w:pStyle w:val="BodyText"/>
      </w:pPr>
      <w:r>
        <w:t xml:space="preserve">within the context of</w:t>
      </w:r>
      <w:r>
        <w:t xml:space="preserve"> </w:t>
      </w:r>
      <w:r>
        <w:rPr>
          <w:bCs/>
          <w:b/>
        </w:rPr>
        <w:t xml:space="preserve">Netherlands Amsterdam</w:t>
      </w:r>
    </w:p>
    <w:p>
      <w:pPr>
        <w:pStyle w:val="BodyText"/>
      </w:pPr>
      <w:r>
        <w:t xml:space="preserve">reveals a profession that is dynamic, demanding, and deeply rewarding. It is an intersection where cutting-edge technology meets compassionate care. The unique ecosystem of Amsterdam offers a fertile ground for innovation, driven by world-class research institutions and a culture that embraces both pragmatism and creativity.</w:t>
      </w:r>
    </w:p>
    <w:p>
      <w:pPr>
        <w:pStyle w:val="BodyText"/>
      </w:pPr>
      <w:r>
        <w:t xml:space="preserve">As I move forward in my career, I recognize that technical skills are the foundation, but adaptability, ethical awareness, and strong communication are the pillars upon which successful engineering careers are built. The future of healthcare lies in hands like ours—hands capable of designing the devices that will save lives while respecting the human values that define our society. Embracing this holistic view is essential for any</w:t>
      </w:r>
      <w:r>
        <w:t xml:space="preserve"> </w:t>
      </w:r>
      <w:r>
        <w:rPr>
          <w:bCs/>
          <w:b/>
        </w:rPr>
        <w:t xml:space="preserve">Biomedical Engineer</w:t>
      </w:r>
    </w:p>
    <w:p>
      <w:pPr>
        <w:pStyle w:val="BodyText"/>
      </w:pPr>
      <w:r>
        <w:t xml:space="preserve">aiming to thrive in and contribute meaningfully to the vibrant healthcare landscape of</w:t>
      </w:r>
      <w:r>
        <w:t xml:space="preserve"> </w:t>
      </w:r>
      <w:r>
        <w:rPr>
          <w:bCs/>
          <w:b/>
        </w:rPr>
        <w:t xml:space="preserve">Netherlands Amsterdam</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the Context of Netherlands Amsterdam</dc:title>
  <dc:creator/>
  <dc:language>en</dc:language>
  <cp:keywords/>
  <dcterms:created xsi:type="dcterms:W3CDTF">2026-07-29T22:25:52Z</dcterms:created>
  <dcterms:modified xsi:type="dcterms:W3CDTF">2026-07-29T22:25:52Z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