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6" w:name="Xfdf744b04d3bc1cc6f9b1332d68fc6c27d14946"/>
    <w:p>
      <w:pPr>
        <w:pStyle w:val="Heading1"/>
      </w:pPr>
      <w:r>
        <w:t xml:space="preserve">Bridging Technology and Compassion: A Reflection on the Biomedical Engineer in Pakistan Islamabad</w:t>
      </w:r>
    </w:p>
    <w:p>
      <w:pPr>
        <w:pStyle w:val="FirstParagraph"/>
      </w:pPr>
      <w:r>
        <w:rPr>
          <w:bCs/>
          <w:b/>
        </w:rPr>
        <w:t xml:space="preserve">Date:</w:t>
      </w:r>
      <w:r>
        <w:t xml:space="preserve"> </w:t>
      </w:r>
      <w:r>
        <w:t xml:space="preserve">October 26, 2023</w:t>
      </w:r>
      <w:r>
        <w:br/>
      </w:r>
      <w:r>
        <w:rPr>
          <w:bCs/>
          <w:b/>
        </w:rPr>
        <w:t xml:space="preserve">To:</w:t>
      </w:r>
      <w:r>
        <w:t xml:space="preserve">The Department of Engineering and Health Policy</w:t>
      </w:r>
      <w:r>
        <w:br/>
      </w:r>
    </w:p>
    <w:p>
      <w:pPr>
        <w:pStyle w:val="BodyText"/>
      </w:pPr>
      <w:r>
        <w:t xml:space="preserve">From:A Student of Engineering &amp; Public Health</w:t>
      </w:r>
    </w:p>
    <w:bookmarkStart w:id="20" w:name="introduction"/>
    <w:p>
      <w:pPr>
        <w:pStyle w:val="Heading2"/>
      </w:pPr>
      <w:r>
        <w:t xml:space="preserve">Introduction</w:t>
      </w:r>
    </w:p>
    <w:p>
      <w:pPr>
        <w:pStyle w:val="FirstParagraph"/>
      </w:pPr>
      <w:r>
        <w:t xml:space="preserve">In the rapidly evolving landscape of modern healthcare, the convergence of engineering precision and medical compassion has given rise to a critical profession: the</w:t>
      </w:r>
      <w:r>
        <w:t xml:space="preserve"> </w:t>
      </w:r>
      <w:r>
        <w:rPr>
          <w:bCs/>
          <w:b/>
        </w:rPr>
        <w:t xml:space="preserve">Biomedical Engineer</w:t>
      </w:r>
      <w:r>
        <w:t xml:space="preserve">. This reflection paper seeks to explore the multifaceted role of this profession, not in abstract theoretical terms, but within the specific socio-economic and infrastructural context of</w:t>
      </w:r>
      <w:r>
        <w:t xml:space="preserve"> </w:t>
      </w:r>
      <w:r>
        <w:rPr>
          <w:bCs/>
          <w:b/>
        </w:rPr>
        <w:t xml:space="preserve">Pakistan Islamabad</w:t>
      </w:r>
      <w:r>
        <w:t xml:space="preserve">. As a nation striving for sustainable development and improved health outcomes, understanding how technical expertise translates into life-saving interventions is paramount. Islamabad, as the capital city with its concentration of hospitals, research institutions, and policy-making bodies, serves as a unique microcosm to examine these challenges and opportunities.</w:t>
      </w:r>
    </w:p>
    <w:bookmarkEnd w:id="20"/>
    <w:bookmarkStart w:id="21" w:name="X69d182868bae4d7199819fd70872e724f741346"/>
    <w:p>
      <w:pPr>
        <w:pStyle w:val="Heading2"/>
      </w:pPr>
      <w:r>
        <w:t xml:space="preserve">The Unique Context of Healthcare in Islamabad</w:t>
      </w:r>
    </w:p>
    <w:p>
      <w:pPr>
        <w:pStyle w:val="FirstParagraph"/>
      </w:pPr>
      <w:r>
        <w:t xml:space="preserve">Pakistan faces significant healthcare disparities. While urban centers like Islamabad boast some of the country’s most advanced medical facilities, the gap between technological availability and technical maintenance is often wide. In this context, the role of the</w:t>
      </w:r>
      <w:r>
        <w:t xml:space="preserve"> </w:t>
      </w:r>
      <w:r>
        <w:rPr>
          <w:bCs/>
          <w:b/>
        </w:rPr>
        <w:t xml:space="preserve">Biomedical Engineer</w:t>
      </w:r>
      <w:r>
        <w:t xml:space="preserve"> </w:t>
      </w:r>
      <w:r>
        <w:t xml:space="preserve">transcends mere equipment repair; it becomes a cornerstone of public health security. Hospitals in sectors such as F-8, G-9, and major institutions like Shaukat Khanum Memorial Cancer Hospital or Islamabad International Hospital operate complex machinery ranging from MRI machines to dialysis units. However, the reliability of these systems is often compromised by supply chain issues, lack of local expertise for specific proprietary technologies, and budgetary constraints.</w:t>
      </w:r>
    </w:p>
    <w:p>
      <w:pPr>
        <w:pStyle w:val="BodyText"/>
      </w:pPr>
      <w:r>
        <w:t xml:space="preserve">Islamabad represents a strategic hub where national health policies are formulated. Therefore, the presence and efficacy of</w:t>
      </w:r>
      <w:r>
        <w:t xml:space="preserve"> </w:t>
      </w:r>
      <w:r>
        <w:rPr>
          <w:bCs/>
          <w:b/>
        </w:rPr>
        <w:t xml:space="preserve">Biomedical Engineer</w:t>
      </w:r>
      <w:r>
        <w:t xml:space="preserve"> </w:t>
      </w:r>
      <w:r>
        <w:t xml:space="preserve">professionals here have ripple effects across the entire nation. When engineers in the capital ensure that diagnostic tools function accurately, they contribute to early detection rates for diseases prevalent in Pakistan, such as tuberculosis, diabetes, and cardiovascular conditions. Thus, their work is not just technical; it is a direct contributor to epidemiological data integrity and public health strategy.</w:t>
      </w:r>
    </w:p>
    <w:bookmarkEnd w:id="21"/>
    <w:bookmarkStart w:id="22" w:name="the-biomedical-engineer-as-an-innovator"/>
    <w:p>
      <w:pPr>
        <w:pStyle w:val="Heading2"/>
      </w:pPr>
      <w:r>
        <w:t xml:space="preserve">The Biomedical Engineer as an Innovator</w:t>
      </w:r>
    </w:p>
    <w:p>
      <w:pPr>
        <w:pStyle w:val="FirstParagraph"/>
      </w:pPr>
      <w:r>
        <w:t xml:space="preserve">A critical reflection on the profession reveals that the modern</w:t>
      </w:r>
      <w:r>
        <w:t xml:space="preserve"> </w:t>
      </w:r>
      <w:r>
        <w:rPr>
          <w:bCs/>
          <w:b/>
        </w:rPr>
        <w:t xml:space="preserve">Biomedical Engineer</w:t>
      </w:r>
      <w:r>
        <w:t xml:space="preserve"> </w:t>
      </w:r>
      <w:r>
        <w:t xml:space="preserve">must also be an innovator. In developing nations, importing high-end technology is often unsustainable due to cost and maintenance requirements. Engineers in</w:t>
      </w:r>
      <w:r>
        <w:t xml:space="preserve"> </w:t>
      </w:r>
      <w:r>
        <w:rPr>
          <w:bCs/>
          <w:b/>
        </w:rPr>
        <w:t xml:space="preserve">Pakistan Islamabad</w:t>
      </w:r>
      <w:r>
        <w:t xml:space="preserve"> </w:t>
      </w:r>
      <w:r>
        <w:t xml:space="preserve">are increasingly being called upon to adapt technologies to local realities. This involves troubleshooting foreign-made equipment with locally available parts or even designing low-cost medical devices tailored for rural clinics that may lack stable electricity or clean water.</w:t>
      </w:r>
    </w:p>
    <w:p>
      <w:pPr>
        <w:pStyle w:val="BodyText"/>
      </w:pPr>
      <w:r>
        <w:t xml:space="preserve">For instance, during recent health crises, the demand for ventilators and oxygen concentrators surged. Local engineering teams in Islamabad demonstrated the capacity to modify existing systems rather than relying solely on imports. This resilience highlights a key aspect of biomedical engineering in this region: adaptability. The engineer is not just a maintainer but a problem-solver who navigates resource scarcity through creativity and technical rigor.</w:t>
      </w:r>
    </w:p>
    <w:bookmarkEnd w:id="22"/>
    <w:bookmarkStart w:id="23" w:name="X83c589f3f805c60749068746ff549807c353763"/>
    <w:p>
      <w:pPr>
        <w:pStyle w:val="Heading2"/>
      </w:pPr>
      <w:r>
        <w:t xml:space="preserve">Challenges Faced by Biomedical Engineers in the Region</w:t>
      </w:r>
    </w:p>
    <w:p>
      <w:pPr>
        <w:pStyle w:val="FirstParagraph"/>
      </w:pPr>
      <w:r>
        <w:t xml:space="preserve">Despite the critical need, several challenges hinder the optimal functioning of biomedical engineers in Islamabad. First, there is a recognition gap. While doctors and nurses are widely respected for their bedside manner and clinical knowledge, biomedical engineers often remain "behind the scenes." This lack of visibility can affect career progression and funding for engineering departments in hospitals.</w:t>
      </w:r>
    </w:p>
    <w:p>
      <w:pPr>
        <w:pStyle w:val="BodyText"/>
      </w:pPr>
      <w:r>
        <w:t xml:space="preserve">Secondly, educational standards vary across institutions in Pakistan. There is a need for continuous professional development programs that align with international standards while addressing local needs. Many engineers find themselves learning on the job because university curricula may not fully cover the specific proprietary systems used by major medical device manufacturers in</w:t>
      </w:r>
      <w:r>
        <w:t xml:space="preserve"> </w:t>
      </w:r>
      <w:r>
        <w:rPr>
          <w:bCs/>
          <w:b/>
        </w:rPr>
        <w:t xml:space="preserve">Pakistan Islamabad</w:t>
      </w:r>
      <w:r>
        <w:t xml:space="preserve">.</w:t>
      </w:r>
    </w:p>
    <w:p>
      <w:pPr>
        <w:pStyle w:val="BodyText"/>
      </w:pPr>
      <w:r>
        <w:t xml:space="preserve">Thirdly, regulatory frameworks regarding medical equipment safety and quality assurance are still maturing. A robust regulatory body supported by qualified biomedical engineers is essential to prevent the use of substandard or refurbished equipment that poses risks to patients. The engineer plays a vital role in advocacy, pushing for stricter adherence to safety protocols.</w:t>
      </w:r>
    </w:p>
    <w:bookmarkEnd w:id="23"/>
    <w:bookmarkStart w:id="24" w:name="the-future-outlook"/>
    <w:p>
      <w:pPr>
        <w:pStyle w:val="Heading2"/>
      </w:pPr>
      <w:r>
        <w:t xml:space="preserve">The Future Outlook</w:t>
      </w:r>
    </w:p>
    <w:p>
      <w:pPr>
        <w:pStyle w:val="FirstParagraph"/>
      </w:pPr>
      <w:r>
        <w:t xml:space="preserve">Looking forward, the integration of Artificial Intelligence (AI) and telemedicine into healthcare systems offers new avenues for biomedical engineers. Islamabad is well-positioned to become a regional tech hub. Engineers here can collaborate with software developers to create AI-driven diagnostic tools that can be deployed in remote areas via smartphone applications, bridging the urban-rural divide.</w:t>
      </w:r>
    </w:p>
    <w:p>
      <w:pPr>
        <w:pStyle w:val="BodyText"/>
      </w:pPr>
      <w:r>
        <w:t xml:space="preserve">Furthermore, there is a growing emphasis on preventive healthcare and wellness technologies. Biomedical engineers will be at the forefront of designing wearable devices for monitoring chronic diseases like diabetes and hypertension, which are epidemic levels in Pakistan. By focusing on data analytics and user-friendly design, these professionals can empower patients to manage their health proactively.</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Biomedical Engineer</w:t>
      </w:r>
      <w:r>
        <w:t xml:space="preserve"> </w:t>
      </w:r>
      <w:r>
        <w:t xml:space="preserve">in</w:t>
      </w:r>
      <w:r>
        <w:t xml:space="preserve"> </w:t>
      </w:r>
      <w:r>
        <w:rPr>
          <w:bCs/>
          <w:b/>
        </w:rPr>
        <w:t xml:space="preserve">Pakistan Islamabad</w:t>
      </w:r>
      <w:r>
        <w:t xml:space="preserve"> </w:t>
      </w:r>
      <w:r>
        <w:t xml:space="preserve">is both challenging and profoundly rewarding. They stand at the intersection of technology, medicine, and public policy. Their work ensures that advanced medical technologies are accessible, functional, and safe for all citizens. As Islamabad continues to develop as a center of education and innovation, empowering this workforce through better training, recognition, and regulatory support will be crucial.</w:t>
      </w:r>
    </w:p>
    <w:p>
      <w:pPr>
        <w:pStyle w:val="BodyText"/>
      </w:pPr>
      <w:r>
        <w:t xml:space="preserve">The reflection on this profession reveals that engineering is not merely about fixing machines; it is about sustaining life. In the heart of Pakistan’s capital, biomedical engineers are quietly holding together the fabric of the healthcare system. By investing in their expertise and infrastructure, Pakistan can build a more resilient health sector capable of meeting future challenges. The journey ahead requires collaboration between government bodies, academic institutions, private hospitals, and international partners to elevate the status and capability of this vital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Biomedical Engineer in Pakistan Islamabad</dc:title>
  <dc:creator/>
  <dc:language>en</dc:language>
  <cp:keywords/>
  <dcterms:created xsi:type="dcterms:W3CDTF">2026-07-29T17:57:27Z</dcterms:created>
  <dcterms:modified xsi:type="dcterms:W3CDTF">2026-07-29T17:57:27Z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