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2" w:name="Xc796d606b5038ac1d80cb8c0faf3f6543772e16"/>
    <w:p>
      <w:pPr>
        <w:pStyle w:val="Heading1"/>
      </w:pPr>
      <w:r>
        <w:t xml:space="preserve">The Intersection of Innovation and Care:</w:t>
      </w:r>
      <w:r>
        <w:br/>
      </w:r>
      <w:r>
        <w:t xml:space="preserve">A Reflection on the Role of the Biomedical Engineer in United Arab Emirates Dubai</w:t>
      </w:r>
    </w:p>
    <w:p>
      <w:pPr>
        <w:pStyle w:val="FirstParagraph"/>
      </w:pPr>
      <w:r>
        <w:t xml:space="preserve">The landscape of modern healthcare is undergoing a seismic shift, driven not merely by biological discoveries but by the rapid integration of advanced technology. In this evolving ecosystem, one profession stands at the critical nexus where medicine meets engineering: the Biomedical Engineer. As I reflect on this discipline within the specific context of</w:t>
      </w:r>
      <w:r>
        <w:t xml:space="preserve"> </w:t>
      </w:r>
      <w:r>
        <w:rPr>
          <w:bCs/>
          <w:b/>
        </w:rPr>
        <w:t xml:space="preserve">United Arab Emirates Dubai</w:t>
      </w:r>
      <w:r>
        <w:t xml:space="preserve">, it becomes evident that this role is far more than a technical support function; it is a pivotal component of a visionary society striving for excellence, sustainability, and human-centric innovation. This paper serves as a comprehensive reflection on the identity, responsibilities, and future implications of being a Biomedical Engineer in one of the most dynamic cities on Earth.</w:t>
      </w:r>
    </w:p>
    <w:bookmarkStart w:id="20" w:name="X9f35737165e523bfc398f7155fef173fc282235"/>
    <w:p>
      <w:pPr>
        <w:pStyle w:val="Heading2"/>
      </w:pPr>
      <w:r>
        <w:t xml:space="preserve">The Identity of the Modern Biomedical Engineer</w:t>
      </w:r>
    </w:p>
    <w:p>
      <w:pPr>
        <w:pStyle w:val="FirstParagraph"/>
      </w:pPr>
      <w:r>
        <w:t xml:space="preserve">To understand the weight of this profession, one must first deconstruct its identity. A</w:t>
      </w:r>
      <w:r>
        <w:t xml:space="preserve"> </w:t>
      </w:r>
      <w:r>
        <w:rPr>
          <w:bCs/>
          <w:b/>
        </w:rPr>
        <w:t xml:space="preserve">Biomedical Engineer</w:t>
      </w:r>
      <w:r>
        <w:t xml:space="preserve"> </w:t>
      </w:r>
      <w:r>
        <w:t xml:space="preserve">is often described as a translator between two distinct languages: that of clinical medicine and that of mechanical or electronic engineering. While doctors diagnose and treat patients using pharmacological and procedural interventions, biomedical engineers design the tools, devices, systems, and software that make these treatments possible. From artificial organs to advanced MRI machines, from pacemakers to robotic surgical assistants, the impact of this profession is invisible yet omnipresent in daily medical practice.</w:t>
      </w:r>
    </w:p>
    <w:p>
      <w:pPr>
        <w:pStyle w:val="BodyText"/>
      </w:pPr>
      <w:r>
        <w:t xml:space="preserve">Reflecting on this dual nature reveals a unique professional identity. It requires a mind capable of analytical rigor and engineering precision, coupled with an empathetic understanding of patient care and biological complexity. This duality creates professionals who are not just technicians but innovators with a moral compass directed toward human well-being. The reflection here is clear: being a</w:t>
      </w:r>
      <w:r>
        <w:t xml:space="preserve"> </w:t>
      </w:r>
      <w:r>
        <w:rPr>
          <w:bCs/>
          <w:b/>
        </w:rPr>
        <w:t xml:space="preserve">Biomedical Engineer</w:t>
      </w:r>
      <w:r>
        <w:t xml:space="preserve"> </w:t>
      </w:r>
      <w:r>
        <w:t xml:space="preserve">is about bridging the gap between life science challenges and technological solutions.</w:t>
      </w:r>
    </w:p>
    <w:bookmarkEnd w:id="20"/>
    <w:bookmarkStart w:id="21" w:name="Xb99d0a45bca39a303f3cef8885339dd1f6ee164"/>
    <w:p>
      <w:pPr>
        <w:pStyle w:val="Heading2"/>
      </w:pPr>
      <w:r>
        <w:t xml:space="preserve">The Dubai Context: A Hub of Medical Tourism and Innovation</w:t>
      </w:r>
    </w:p>
    <w:p>
      <w:pPr>
        <w:pStyle w:val="FirstParagraph"/>
      </w:pPr>
      <w:r>
        <w:t xml:space="preserve">No discussion on this topic would be complete without addressing the specific environment of</w:t>
      </w:r>
      <w:r>
        <w:t xml:space="preserve"> </w:t>
      </w:r>
      <w:r>
        <w:rPr>
          <w:bCs/>
          <w:b/>
        </w:rPr>
        <w:t xml:space="preserve">United Arab Emirates Dubai</w:t>
      </w:r>
      <w:r>
        <w:t xml:space="preserve">. This city is not just a geographical location; it is a brand synonymous with futurism, luxury, and rapid development. In the healthcare sector, Dubai has positioned itself as a global hub for medical tourism and specialized care. The</w:t>
      </w:r>
      <w:r>
        <w:t xml:space="preserve"> </w:t>
      </w:r>
      <w:r>
        <w:rPr>
          <w:bCs/>
          <w:b/>
        </w:rPr>
        <w:t xml:space="preserve">United Arab Emirates Dubai</w:t>
      </w:r>
      <w:r>
        <w:t xml:space="preserve"> </w:t>
      </w:r>
      <w:r>
        <w:t xml:space="preserve">government has invested heavily in state-of-the-art facilities such as the Mohammed Bin Rashid University of Medicine and Health Sciences (MBRU) and world-class hospitals like Cleveland Clinic Abu Dhabi (nearby influence) and Mediclinic networks within the city.</w:t>
      </w:r>
    </w:p>
    <w:p>
      <w:pPr>
        <w:pStyle w:val="BodyText"/>
      </w:pPr>
      <w:r>
        <w:t xml:space="preserve">In this high-stakes environment, the role of the</w:t>
      </w:r>
      <w:r>
        <w:t xml:space="preserve"> </w:t>
      </w:r>
      <w:r>
        <w:rPr>
          <w:bCs/>
          <w:b/>
        </w:rPr>
        <w:t xml:space="preserve">Biomedical Engineer</w:t>
      </w:r>
      <w:r>
        <w:t xml:space="preserve"> </w:t>
      </w:r>
      <w:r>
        <w:t xml:space="preserve">becomes amplified. In a city where patients expect world-class service levels comparable to or exceeding those in London, New York, or Tokyo, equipment failure is not merely an inconvenience; it is a crisis of reputation and safety. Therefore, biomedical engineers in</w:t>
      </w:r>
      <w:r>
        <w:t xml:space="preserve"> </w:t>
      </w:r>
      <w:r>
        <w:rPr>
          <w:bCs/>
          <w:b/>
        </w:rPr>
        <w:t xml:space="preserve">Dubai</w:t>
      </w:r>
      <w:r>
        <w:t xml:space="preserve"> </w:t>
      </w:r>
      <w:r>
        <w:t xml:space="preserve">are required to maintain the highest standards of operational excellence. They ensure that diagnostic imaging systems are calibrated to micro-precision and that life-support systems operate without interruption. The reflection here points toward a culture of reliability and excellence that defines the engineering ethos in this region.</w:t>
      </w:r>
    </w:p>
    <w:p>
      <w:pPr>
        <w:pStyle w:val="BodyText"/>
      </w:pPr>
      <w:r>
        <w:t xml:space="preserve">Reflecting on the current trajectory of healthcare technology, several challenges emerge for</w:t>
      </w:r>
      <w:r>
        <w:t xml:space="preserve"> </w:t>
      </w:r>
      <w:r>
        <w:rPr>
          <w:bCs/>
          <w:b/>
        </w:rPr>
        <w:t xml:space="preserve">Biomedical Engineers</w:t>
      </w:r>
      <w:r>
        <w:t xml:space="preserve">. The first is the pace of technological obsolescence. Medical devices are becoming increasingly complex, integrating Artificial Intelligence (AI), Internet of Medical Things (IoMT), and big data analytics. For an engineer in</w:t>
      </w:r>
      <w:r>
        <w:t xml:space="preserve"> </w:t>
      </w:r>
      <w:r>
        <w:rPr>
          <w:bCs/>
          <w:b/>
        </w:rPr>
        <w:t xml:space="preserve">Dubai</w:t>
      </w:r>
      <w:r>
        <w:t xml:space="preserve">, continuous learning is not optional; it is a survival mechanism. The ability to understand software updates, cybersecurity protocols for medical devices, and AI-assisted diagnostics is now as important as understanding the hardware itself.</w:t>
      </w:r>
    </w:p>
    <w:p>
      <w:pPr>
        <w:pStyle w:val="BodyText"/>
      </w:pPr>
      <w:r>
        <w:t xml:space="preserve">Furthermore, there is the challenge of customization. While global standards exist, patient demographics in</w:t>
      </w:r>
      <w:r>
        <w:t xml:space="preserve"> </w:t>
      </w:r>
      <w:r>
        <w:rPr>
          <w:bCs/>
          <w:b/>
        </w:rPr>
        <w:t xml:space="preserve">Dubai</w:t>
      </w:r>
      <w:r>
        <w:t xml:space="preserve"> </w:t>
      </w:r>
      <w:r>
        <w:t xml:space="preserve">are incredibly diverse due to its expatriate population ranging from over 200 nationalities. A biomedical engineer must consider how technologies perform across different genetic and environmental contexts. Additionally, with the</w:t>
      </w:r>
      <w:r>
        <w:t xml:space="preserve"> </w:t>
      </w:r>
      <w:r>
        <w:rPr>
          <w:bCs/>
          <w:b/>
        </w:rPr>
        <w:t xml:space="preserve">United Arab Emirates Dubai</w:t>
      </w:r>
      <w:r>
        <w:t xml:space="preserve"> </w:t>
      </w:r>
      <w:r>
        <w:t xml:space="preserve">health authority pushing for preventive care and digital health transformation, engineers are being called upon to innovate beyond hardware. They are now involved in data interoperability, ensuring that medical devices communicate seamlessly with electronic health records (EHR) systems.</w:t>
      </w:r>
    </w:p>
    <w:p>
      <w:pPr>
        <w:pStyle w:val="BodyText"/>
      </w:pPr>
      <w:r>
        <w:t xml:space="preserve">Beyond the technical specifications, there is a profound ethical dimension to this profession.</w:t>
      </w:r>
      <w:r>
        <w:t xml:space="preserve"> </w:t>
      </w:r>
      <w:r>
        <w:rPr>
          <w:bCs/>
          <w:b/>
        </w:rPr>
        <w:t xml:space="preserve">Biomedical Engineers</w:t>
      </w:r>
      <w:r>
        <w:t xml:space="preserve"> </w:t>
      </w:r>
      <w:r>
        <w:t xml:space="preserve">hold lives in their hands, quite literally. When designing a device or maintaining critical infrastructure, the margin for error is non-existent. In</w:t>
      </w:r>
      <w:r>
        <w:t xml:space="preserve"> </w:t>
      </w:r>
      <w:r>
        <w:rPr>
          <w:bCs/>
          <w:b/>
        </w:rPr>
        <w:t xml:space="preserve">Dubai</w:t>
      </w:r>
      <w:r>
        <w:t xml:space="preserve">, where regulatory frameworks such as those set by the Dubai Health Authority (DHA) are stringent, engineers must adhere to rigorous ethical standards.</w:t>
      </w:r>
    </w:p>
    <w:p>
      <w:pPr>
        <w:pStyle w:val="BodyText"/>
      </w:pPr>
      <w:r>
        <w:t xml:space="preserve">This reflection leads to an appreciation of responsibility. It is not enough to simply fix a machine; one must ensure that the technology serves humanity equitably and safely. In</w:t>
      </w:r>
      <w:r>
        <w:t xml:space="preserve"> </w:t>
      </w:r>
      <w:r>
        <w:rPr>
          <w:bCs/>
          <w:b/>
        </w:rPr>
        <w:t xml:space="preserve">Dubai</w:t>
      </w:r>
      <w:r>
        <w:t xml:space="preserve">, which aims for 'Smart Cities' initiatives, there is a push for data privacy as well as physical safety. The biomedical engineer thus becomes a guardian of both patient privacy and physical well-being, navigating complex legal and ethical landscapes.</w:t>
      </w:r>
    </w:p>
    <w:p>
      <w:pPr>
        <w:pStyle w:val="BodyText"/>
      </w:pPr>
      <w:r>
        <w:t xml:space="preserve">In conclusion, reflecting on the role of the</w:t>
      </w:r>
      <w:r>
        <w:t xml:space="preserve"> </w:t>
      </w:r>
      <w:r>
        <w:rPr>
          <w:bCs/>
          <w:b/>
        </w:rPr>
        <w:t xml:space="preserve">Biomedical Engineer</w:t>
      </w:r>
      <w:r>
        <w:t xml:space="preserve"> </w:t>
      </w:r>
      <w:r>
        <w:t xml:space="preserve">in</w:t>
      </w:r>
      <w:r>
        <w:t xml:space="preserve"> </w:t>
      </w:r>
      <w:r>
        <w:rPr>
          <w:bCs/>
          <w:b/>
        </w:rPr>
        <w:t xml:space="preserve">Dubai United Arab Emirates Dubai</w:t>
      </w:r>
      <w:r>
        <w:t xml:space="preserve">, it is clear that this profession is at a crossroads of immense opportunity and significant responsibility. It is no longer just about repairing equipment; it is about driving healthcare innovation, ensuring safety, and facilitating the digital transformation of medicine.</w:t>
      </w:r>
    </w:p>
    <w:p>
      <w:pPr>
        <w:pStyle w:val="BodyText"/>
      </w:pPr>
      <w:r>
        <w:t xml:space="preserve">The city of</w:t>
      </w:r>
      <w:r>
        <w:t xml:space="preserve"> </w:t>
      </w:r>
      <w:r>
        <w:rPr>
          <w:bCs/>
          <w:b/>
        </w:rPr>
        <w:t xml:space="preserve">Dubai</w:t>
      </w:r>
      <w:r>
        <w:t xml:space="preserve">, with its ambitious vision for the future, provides a unique playground for these professionals to experiment with cutting-edge technologies while serving a diverse global population. For those who choose this path, it offers a chance to be part of something larger than oneself—contributing to the health and longevity of society through science and engineering.</w:t>
      </w:r>
    </w:p>
    <w:p>
      <w:pPr>
        <w:pStyle w:val="BodyText"/>
      </w:pPr>
      <w:r>
        <w:t xml:space="preserve">As we look ahead, the synergy between</w:t>
      </w:r>
      <w:r>
        <w:t xml:space="preserve"> </w:t>
      </w:r>
      <w:r>
        <w:rPr>
          <w:bCs/>
          <w:b/>
        </w:rPr>
        <w:t xml:space="preserve">Biomedical Engineers</w:t>
      </w:r>
      <w:r>
        <w:t xml:space="preserve"> </w:t>
      </w:r>
      <w:r>
        <w:t xml:space="preserve">and healthcare providers in</w:t>
      </w:r>
      <w:r>
        <w:t xml:space="preserve"> </w:t>
      </w:r>
      <w:r>
        <w:rPr>
          <w:bCs/>
          <w:b/>
        </w:rPr>
        <w:t xml:space="preserve">Dubai United Arab Emirates Dubai</w:t>
      </w:r>
      <w:r>
        <w:t xml:space="preserve"> </w:t>
      </w:r>
      <w:r>
        <w:t xml:space="preserve">will only deepen. The future promises more AI-driven diagnostics, personalized medicine devices, and remote monitoring technologies. The biomedical engineer will remain the architect of these advancements. Thus, this reflection affirms that being a</w:t>
      </w:r>
      <w:r>
        <w:t xml:space="preserve"> </w:t>
      </w:r>
      <w:r>
        <w:rPr>
          <w:bCs/>
          <w:b/>
        </w:rPr>
        <w:t xml:space="preserve">Biomedical Engineer</w:t>
      </w:r>
      <w:r>
        <w:t xml:space="preserve"> </w:t>
      </w:r>
      <w:r>
        <w:t xml:space="preserve">in this region is a calling that demands intellectual curiosity, technical mastery, and unwavering ethical commitment. It is a profession that truly embodies the spirit of progress and care inherent to the modern</w:t>
      </w:r>
      <w:r>
        <w:t xml:space="preserve"> </w:t>
      </w:r>
      <w:r>
        <w:rPr>
          <w:bCs/>
          <w:b/>
        </w:rPr>
        <w:t xml:space="preserve">Dubai United Arab Emirates Dubai</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United Arab Emirates Dubai</dc:title>
  <dc:creator/>
  <dc:language>en</dc:language>
  <cp:keywords/>
  <dcterms:created xsi:type="dcterms:W3CDTF">2026-07-29T19:32:50Z</dcterms:created>
  <dcterms:modified xsi:type="dcterms:W3CDTF">2026-07-29T19:32:50Z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