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Artistry</w:t>
      </w:r>
      <w:r>
        <w:t xml:space="preserve"> </w:t>
      </w:r>
      <w:r>
        <w:t xml:space="preserve">and</w:t>
      </w:r>
      <w:r>
        <w:t xml:space="preserve"> </w:t>
      </w:r>
      <w:r>
        <w:t xml:space="preserve">Resilience</w:t>
      </w:r>
      <w:r>
        <w:t xml:space="preserve"> </w:t>
      </w:r>
      <w:r>
        <w:t xml:space="preserve">of</w:t>
      </w:r>
      <w:r>
        <w:t xml:space="preserve"> </w:t>
      </w:r>
      <w:r>
        <w:t xml:space="preserve">Carpentry</w:t>
      </w:r>
      <w:r>
        <w:t xml:space="preserve"> </w:t>
      </w:r>
      <w:r>
        <w:t xml:space="preserve">in</w:t>
      </w:r>
      <w:r>
        <w:t xml:space="preserve"> </w:t>
      </w:r>
      <w:r>
        <w:t xml:space="preserve">Algeria,</w:t>
      </w:r>
      <w:r>
        <w:t xml:space="preserve"> </w:t>
      </w:r>
      <w:r>
        <w:t xml:space="preserve">Algiers</w:t>
      </w:r>
    </w:p>
    <w:bookmarkStart w:id="26" w:name="Xd1257d736c2f915fa029945f2f9f37e540795bd"/>
    <w:p>
      <w:pPr>
        <w:pStyle w:val="Heading1"/>
      </w:pPr>
      <w:r>
        <w:t xml:space="preserve">The Grain of History, The Hand of the Artisan:</w:t>
      </w:r>
      <w:r>
        <w:br/>
      </w:r>
      <w:r>
        <w:t xml:space="preserve">A Reflection on Being a Carpenter in Algeria, Algiers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Algiers, Algeria</w:t>
      </w:r>
      <w:r>
        <w:br/>
      </w:r>
      <w:r>
        <w:rPr>
          <w:bCs/>
          <w:b/>
        </w:rPr>
        <w:t xml:space="preserve">Subject:</w:t>
      </w:r>
      <w:r>
        <w:t xml:space="preserve">The Intersection of Craftsmanship, Heritage, and Modernity in Algerian Carpentry</w:t>
      </w:r>
    </w:p>
    <w:bookmarkStart w:id="20" w:name="Xc4f105d78545c7fff8e582a41deb0bcc8053fc6"/>
    <w:p>
      <w:pPr>
        <w:pStyle w:val="Heading2"/>
      </w:pPr>
      <w:r>
        <w:t xml:space="preserve">I. Introduction: The Scent of Cedar and Memory</w:t>
      </w:r>
    </w:p>
    <w:p>
      <w:pPr>
        <w:pStyle w:val="FirstParagraph"/>
      </w:pPr>
      <w:r>
        <w:t xml:space="preserve">To be a carpenter is to enter into a silent dialogue with the material world. It is an act of listening, where the wood speaks of its origins, its age, and its structural integrity through the resistance it offers to the chisel or saw. However, in Algiers, Algeria—the "White City" nestled against the Mediterranean sea—this profession transcends mere utility. Here, carpentry is not just a trade; it is a cultural artifact that reflects centuries of Berber ingenuity, Ottoman influence, and French colonial adaptation. This reflection seeks to explore the multifaceted identity of being a Carpenter in Algiers, examining how this ancient craft serves as a bridge between the past and present in one of North Africa’s most vibrant cities.</w:t>
      </w:r>
    </w:p>
    <w:bookmarkEnd w:id="20"/>
    <w:bookmarkStart w:id="21" w:name="ii.-the-historical-weight-of-wood"/>
    <w:p>
      <w:pPr>
        <w:pStyle w:val="Heading2"/>
      </w:pPr>
      <w:r>
        <w:t xml:space="preserve">II. The Historical Weight of Wood</w:t>
      </w:r>
    </w:p>
    <w:p>
      <w:pPr>
        <w:pStyle w:val="FirstParagraph"/>
      </w:pPr>
      <w:r>
        <w:t xml:space="preserve">The history of Algeria is deeply rooted in the earth and its resources, but the history of its urban centers, particularly Algiers, is carved into wood. As a Carpenter in this region, one becomes acutely aware that they are handling materials that have defined architectural identities for millennia. The traditional</w:t>
      </w:r>
      <w:r>
        <w:t xml:space="preserve"> </w:t>
      </w:r>
      <w:r>
        <w:rPr>
          <w:iCs/>
          <w:i/>
        </w:rPr>
        <w:t xml:space="preserve">casbah</w:t>
      </w:r>
      <w:r>
        <w:t xml:space="preserve">, with its labyrinthine alleys and ornate wooden doors adorned with iron studs and intricate geometric patterns, stands as a testament to the skill of ancestral carpenters.</w:t>
      </w:r>
    </w:p>
    <w:p>
      <w:pPr>
        <w:pStyle w:val="BodyText"/>
      </w:pPr>
      <w:r>
        <w:t xml:space="preserve">In Algiers, the wood used is often locally sourced cypress or imported cedar from the Atlas Mountains. Each piece carries a narrative. When I plane a surface in my workshop in Bab El Oued or Belouizdad, I am not merely smoothing timber; I are engaging with a lineage of artisans who crafted doors that have guarded family secrets for generations. The aesthetic of Algiers is one of contrast—white stucco against dark wood, bright blue shutters against weathered beams. As a Carpenter, my role is to maintain this visual harmony. The craftsmanship required here is not just about structural soundness but about preserving the soul of the city’s architecture.</w:t>
      </w:r>
    </w:p>
    <w:bookmarkEnd w:id="21"/>
    <w:bookmarkStart w:id="22" w:name="X90bbb8c4976b844ae7251994698e091c845d295"/>
    <w:p>
      <w:pPr>
        <w:pStyle w:val="Heading2"/>
      </w:pPr>
      <w:r>
        <w:t xml:space="preserve">III. The Modern Challenge: Tradition vs. Industrialization</w:t>
      </w:r>
    </w:p>
    <w:p>
      <w:pPr>
        <w:pStyle w:val="FirstParagraph"/>
      </w:pPr>
      <w:r>
        <w:t xml:space="preserve">However, being a Carpenter in contemporary Algeria presents significant challenges. Algiers is undergoing rapid modernization, with high-rise concrete structures replacing many traditional homes in the expanding suburbs like Bab Ezzouar and Hydra. This shift poses an existential question for the traditional Carpenter: Is there still a place for handcrafted woodwork in a city driven by speed and cheap efficiency?</w:t>
      </w:r>
    </w:p>
    <w:p>
      <w:pPr>
        <w:pStyle w:val="BodyText"/>
      </w:pPr>
      <w:r>
        <w:t xml:space="preserve">The influx of mass-produced furniture from abroad, particularly from neighboring Tunisia or further away, threatens to undermine the value of local craftsmanship. Many young Algerians view carpentry as an outdated profession compared to digital services or engineering fields. Yet, there is a growing counter-movement. A renewed appreciation for heritage among the younger generation and tourists alike has created a niche market for authentic, handcrafted pieces. As a Carpenter, I find myself at the forefront of this cultural preservation effort. We are not just building cabinets; we are defending an aesthetic identity that defines what it means to be Algerian.</w:t>
      </w:r>
    </w:p>
    <w:bookmarkEnd w:id="22"/>
    <w:bookmarkStart w:id="23" w:name="Xaeb19a3d3a22fb649b60c3a2b85eef73ffdba01"/>
    <w:p>
      <w:pPr>
        <w:pStyle w:val="Heading2"/>
      </w:pPr>
      <w:r>
        <w:t xml:space="preserve">IV. The Social Fabric: Trust and Community</w:t>
      </w:r>
    </w:p>
    <w:p>
      <w:pPr>
        <w:pStyle w:val="FirstParagraph"/>
      </w:pPr>
      <w:r>
        <w:t xml:space="preserve">In Algiers, the relationship between a Carpenter and their client is deeply personal. Unlike in Western contexts where transactions are often anonymous and digital, here, business is built on reputation and face-to-face interaction. A client in Algiers will walk into my workshop to discuss not just dimensions but family needs, cultural requirements for wedding furniture (</w:t>
      </w:r>
      <w:r>
        <w:rPr>
          <w:iCs/>
          <w:i/>
        </w:rPr>
        <w:t xml:space="preserve">haïk</w:t>
      </w:r>
      <w:r>
        <w:t xml:space="preserve"> </w:t>
      </w:r>
      <w:r>
        <w:t xml:space="preserve">chests or decorative panels), and aesthetic preferences that reflect their status.</w:t>
      </w:r>
    </w:p>
    <w:p>
      <w:pPr>
        <w:pStyle w:val="BodyText"/>
      </w:pPr>
      <w:r>
        <w:t xml:space="preserve">This social dimension adds a layer of responsibility to the work. The Carpenter in Algeria is a trusted artisan, often consulted on matters of home improvement that affect the entire household’s well-being. There is an expectation of honesty regarding materials—ensuring that solid wood is used instead of particle board disguised as real timber. This ethical stance strengthens community bonds but also places a high premium on integrity. To fail in this duty is to lose one’s place in the social fabric of the neighborhood.</w:t>
      </w:r>
    </w:p>
    <w:bookmarkEnd w:id="23"/>
    <w:bookmarkStart w:id="24" w:name="X1df81d561d694303119c337f87fdbc0f6f5455e"/>
    <w:p>
      <w:pPr>
        <w:pStyle w:val="Heading2"/>
      </w:pPr>
      <w:r>
        <w:t xml:space="preserve">V. Environmental Consciousness and Sustainability</w:t>
      </w:r>
    </w:p>
    <w:p>
      <w:pPr>
        <w:pStyle w:val="FirstParagraph"/>
      </w:pPr>
      <w:r>
        <w:t xml:space="preserve">Reflecting on current global trends, it is impossible to ignore the environmental aspect of carpentry. In Algeria, deforestation has been a historical concern, though reforestation efforts have gained momentum in recent years. As a modern Carpenter in Algiers, I am increasingly mindful of sourcing sustainable wood. There is a shift towards using reclaimed wood from demolished traditional houses in the Casbah or the historic European quarter (Le Petit et Le Grand). This practice not only reduces waste but also imbues new furniture with history.</w:t>
      </w:r>
    </w:p>
    <w:p>
      <w:pPr>
        <w:pStyle w:val="BodyText"/>
      </w:pPr>
      <w:r>
        <w:t xml:space="preserve">Furthermore, the hot climate of Algiers influences design choices. Traditional carpentry techniques emphasize ventilation and shade, such as intricate lattice windows (</w:t>
      </w:r>
      <w:r>
        <w:rPr>
          <w:iCs/>
          <w:i/>
        </w:rPr>
        <w:t xml:space="preserve">mashrabiya</w:t>
      </w:r>
      <w:r>
        <w:t xml:space="preserve">). Integrating these passive cooling designs into modern homes is a way for Carpenters to contribute to energy efficiency in Algeria. It is a fusion of ancient wisdom and contemporary ecological needs.</w:t>
      </w:r>
    </w:p>
    <w:bookmarkEnd w:id="24"/>
    <w:bookmarkStart w:id="25" w:name="Xd454ff9cfa3ed573de97b339cc442939102c72c"/>
    <w:p>
      <w:pPr>
        <w:pStyle w:val="Heading2"/>
      </w:pPr>
      <w:r>
        <w:t xml:space="preserve">VI. Conclusion: The Future of the Chisel in Algiers</w:t>
      </w:r>
    </w:p>
    <w:p>
      <w:pPr>
        <w:pStyle w:val="FirstParagraph"/>
      </w:pPr>
      <w:r>
        <w:t xml:space="preserve">To conclude, being a Carpenter in Algeria, specifically in the bustling capital of Algiers, is a complex and rewarding endeavor. It requires balancing the weight of history with the demands of modernity. The Carpenter is a guardian of memory, preserving the intricate carvings and sturdy frames that define Algerian homes. Yet, they are also innovators, adapting to new materials and environmental concerns.</w:t>
      </w:r>
    </w:p>
    <w:p>
      <w:pPr>
        <w:pStyle w:val="BodyText"/>
      </w:pPr>
      <w:r>
        <w:t xml:space="preserve">The soul of Algiers is visible in its streets and visible inside its homes through the work of woodworkers. As long as there is a desire to connect with one’s heritage, to create beauty that lasts beyond the transient trends of modern manufacturing, there will be a vital role for the Carpenter. The smell of sawdust in an Algiers workshop is not just dust; it is the dust of history being reshaped into future legacy. It is a craft that demands patience, skill, and a deep love for one’s city and culture.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Artistry and Resilience of Carpentry in Algeria, Algiers</dc:title>
  <dc:creator/>
  <cp:keywords/>
  <dcterms:created xsi:type="dcterms:W3CDTF">2026-07-29T12:35:46Z</dcterms:created>
  <dcterms:modified xsi:type="dcterms:W3CDTF">2026-07-29T12:35:46Z</dcterms:modified>
</cp:coreProperties>
</file>

<file path=docProps/custom.xml><?xml version="1.0" encoding="utf-8"?>
<Properties xmlns="http://schemas.openxmlformats.org/officeDocument/2006/custom-properties" xmlns:vt="http://schemas.openxmlformats.org/officeDocument/2006/docPropsVTypes"/>
</file>