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a</w:t>
      </w:r>
      <w:r>
        <w:t xml:space="preserve"> </w:t>
      </w:r>
      <w:r>
        <w:t xml:space="preserve">Carpenter</w:t>
      </w:r>
      <w:r>
        <w:t xml:space="preserve"> </w:t>
      </w:r>
      <w:r>
        <w:t xml:space="preserve">in</w:t>
      </w:r>
      <w:r>
        <w:t xml:space="preserve"> </w:t>
      </w:r>
      <w:r>
        <w:t xml:space="preserve">Australia,</w:t>
      </w:r>
      <w:r>
        <w:t xml:space="preserve"> </w:t>
      </w:r>
      <w:r>
        <w:t xml:space="preserve">Brisbane</w:t>
      </w:r>
    </w:p>
    <w:bookmarkStart w:id="25" w:name="X8a406dd8b56921a896077328468ceb7807d3d4b"/>
    <w:p>
      <w:pPr>
        <w:pStyle w:val="Heading1"/>
      </w:pPr>
      <w:r>
        <w:t xml:space="preserve">The Craft, The City, and The Self: A Reflection on Being a Carpenter in Australia Brisbane</w:t>
      </w:r>
    </w:p>
    <w:p>
      <w:pPr>
        <w:pStyle w:val="FirstParagraph"/>
      </w:pPr>
      <w:r>
        <w:t xml:space="preserve">In the bustling heart of Queensland’s capital, the intersection of traditional craftsmanship and modern architectural ambition creates a unique professional landscape. To reflect upon the role of a</w:t>
      </w:r>
      <w:r>
        <w:t xml:space="preserve"> </w:t>
      </w:r>
      <w:r>
        <w:rPr>
          <w:bCs/>
          <w:b/>
        </w:rPr>
        <w:t xml:space="preserve">Carpenter</w:t>
      </w:r>
      <w:r>
        <w:t xml:space="preserve"> </w:t>
      </w:r>
      <w:r>
        <w:t xml:space="preserve">in</w:t>
      </w:r>
      <w:r>
        <w:t xml:space="preserve"> </w:t>
      </w:r>
      <w:r>
        <w:rPr>
          <w:bCs/>
          <w:b/>
        </w:rPr>
        <w:t xml:space="preserve">Australia Brisbane</w:t>
      </w:r>
      <w:r>
        <w:t xml:space="preserve"> </w:t>
      </w:r>
      <w:r>
        <w:t xml:space="preserve">is to engage with a narrative that is as much about personal growth and ethical responsibility as it is about timber, steel, and concrete. This reflection seeks to explore the multifaceted nature of this trade within the specific socio-economic and environmental context of Brisbane, examining how the identity of a carpenter evolves amidst urban expansion, climatic challenges, and cultural shifts.</w:t>
      </w:r>
    </w:p>
    <w:bookmarkStart w:id="20" w:name="the-essence-of-the-carpenters-craft"/>
    <w:p>
      <w:pPr>
        <w:pStyle w:val="Heading2"/>
      </w:pPr>
      <w:r>
        <w:t xml:space="preserve">The Essence of the Carpenter’s Craft</w:t>
      </w:r>
    </w:p>
    <w:p>
      <w:pPr>
        <w:pStyle w:val="FirstParagraph"/>
      </w:pPr>
      <w:r>
        <w:t xml:space="preserve">At its core, being a</w:t>
      </w:r>
      <w:r>
        <w:t xml:space="preserve"> </w:t>
      </w:r>
      <w:r>
        <w:rPr>
          <w:bCs/>
          <w:b/>
        </w:rPr>
        <w:t xml:space="preserve">Carpenter</w:t>
      </w:r>
      <w:r>
        <w:t xml:space="preserve"> </w:t>
      </w:r>
      <w:r>
        <w:t xml:space="preserve">is an exercise in precision and patience. It is not merely about hammering nails or sawing through planks; it is about translating abstract designs into tangible realities that shelter human life. In</w:t>
      </w:r>
      <w:r>
        <w:t xml:space="preserve"> </w:t>
      </w:r>
      <w:r>
        <w:rPr>
          <w:bCs/>
          <w:b/>
        </w:rPr>
        <w:t xml:space="preserve">Australia Brisbane</w:t>
      </w:r>
      <w:r>
        <w:t xml:space="preserve">, where the demand for housing and infrastructure has surged in recent years, the carpenter stands as a pivotal figure in the construction ecosystem. The work demands a high degree of technical proficiency, from understanding structural integrity to mastering the nuances of different materials.</w:t>
      </w:r>
    </w:p>
    <w:p>
      <w:pPr>
        <w:pStyle w:val="BodyText"/>
      </w:pPr>
      <w:r>
        <w:t xml:space="preserve">The reflection begins with an acknowledgment of skill acquisition. Mastery does not come overnight. It requires years of apprenticeship, on-site learning, and often, failure followed by correction. There is a profound satisfaction in seeing a framed wall rise from the ground or watching intricate joinery come together seamlessly. This physical engagement with materials provides a grounding effect that is increasingly rare in our digital age. For the</w:t>
      </w:r>
      <w:r>
        <w:t xml:space="preserve"> </w:t>
      </w:r>
      <w:r>
        <w:rPr>
          <w:bCs/>
          <w:b/>
        </w:rPr>
        <w:t xml:space="preserve">Carpenter</w:t>
      </w:r>
      <w:r>
        <w:t xml:space="preserve"> </w:t>
      </w:r>
      <w:r>
        <w:t xml:space="preserve">working in</w:t>
      </w:r>
      <w:r>
        <w:t xml:space="preserve"> </w:t>
      </w:r>
      <w:r>
        <w:rPr>
          <w:bCs/>
          <w:b/>
        </w:rPr>
        <w:t xml:space="preserve">Australia Brisbane</w:t>
      </w:r>
      <w:r>
        <w:t xml:space="preserve">, this connection to the physical world serves as a reminder of one’s agency and competence.</w:t>
      </w:r>
    </w:p>
    <w:bookmarkEnd w:id="20"/>
    <w:bookmarkStart w:id="21" w:name="X4eef618d622eda85f474b88d3731a93980e2765"/>
    <w:p>
      <w:pPr>
        <w:pStyle w:val="Heading2"/>
      </w:pPr>
      <w:r>
        <w:t xml:space="preserve">The Brisbane Context: Climate and Environment</w:t>
      </w:r>
    </w:p>
    <w:p>
      <w:pPr>
        <w:pStyle w:val="FirstParagraph"/>
      </w:pPr>
      <w:r>
        <w:t xml:space="preserve">The specific geography of</w:t>
      </w:r>
    </w:p>
    <w:p>
      <w:pPr>
        <w:pStyle w:val="BodyText"/>
      </w:pPr>
      <w:r>
        <w:t xml:space="preserve">Australia Brisbane imposes distinct requirements on construction methods. The subtropical climate, characterized by hot summers and humid conditions, dictates the choice of materials and building techniques. A carpenter here must be acutely aware of how timber expands and contracts with humidity. This environmental awareness is not just a technical necessity but a professional ethic.</w:t>
      </w:r>
    </w:p>
    <w:p>
      <w:pPr>
        <w:pStyle w:val="BodyText"/>
      </w:pPr>
      <w:r>
        <w:t xml:space="preserve">"In Brisbane, the weather is not just a backdrop; it is an active participant in the construction process. A skilled Carpenter must anticipate these changes, ensuring longevity and safety."</w:t>
      </w:r>
    </w:p>
    <w:p>
      <w:pPr>
        <w:pStyle w:val="BodyText"/>
      </w:pPr>
      <w:r>
        <w:t xml:space="preserve">This environmental dimension adds a layer of complexity to the role. It fosters a deeper respect for nature and resource management. Sustainability has become a central theme in modern Australian construction, driven by both government regulations and consumer demand. The</w:t>
      </w:r>
      <w:r>
        <w:t xml:space="preserve"> </w:t>
      </w:r>
      <w:r>
        <w:rPr>
          <w:bCs/>
          <w:b/>
        </w:rPr>
        <w:t xml:space="preserve">Carpenter</w:t>
      </w:r>
      <w:r>
        <w:t xml:space="preserve"> </w:t>
      </w:r>
      <w:r>
        <w:t xml:space="preserve">in</w:t>
      </w:r>
      <w:r>
        <w:t xml:space="preserve"> </w:t>
      </w:r>
      <w:r>
        <w:rPr>
          <w:bCs/>
          <w:b/>
        </w:rPr>
        <w:t xml:space="preserve">Australia Brisbane</w:t>
      </w:r>
      <w:r>
        <w:t xml:space="preserve"> </w:t>
      </w:r>
      <w:r>
        <w:t xml:space="preserve">is increasingly expected to utilize sustainable timber sources, reduce waste on site, and implement energy-efficient building practices. This shift reflects a broader societal change towards environmental stewardship.</w:t>
      </w:r>
    </w:p>
    <w:bookmarkEnd w:id="21"/>
    <w:bookmarkStart w:id="22" w:name="social-dynamics-and-community-impact"/>
    <w:p>
      <w:pPr>
        <w:pStyle w:val="Heading2"/>
      </w:pPr>
      <w:r>
        <w:t xml:space="preserve">Social Dynamics and Community Impact</w:t>
      </w:r>
    </w:p>
    <w:p>
      <w:pPr>
        <w:pStyle w:val="FirstParagraph"/>
      </w:pPr>
      <w:r>
        <w:t xml:space="preserve">Beyond the technicalities, the role of a</w:t>
      </w:r>
      <w:r>
        <w:t xml:space="preserve"> </w:t>
      </w:r>
      <w:r>
        <w:rPr>
          <w:bCs/>
          <w:b/>
        </w:rPr>
        <w:t xml:space="preserve">Carpenter</w:t>
      </w:r>
      <w:r>
        <w:t xml:space="preserve"> </w:t>
      </w:r>
      <w:r>
        <w:t xml:space="preserve">in</w:t>
      </w:r>
      <w:r>
        <w:t xml:space="preserve"> </w:t>
      </w:r>
      <w:r>
        <w:rPr>
          <w:bCs/>
          <w:b/>
        </w:rPr>
        <w:t xml:space="preserve">Australia Brisbane</w:t>
      </w:r>
      <w:r>
        <w:t xml:space="preserve"> </w:t>
      </w:r>
      <w:r>
        <w:t xml:space="preserve">is deeply social. Construction sites are microcosms of society, bringing together individuals from diverse backgrounds, cultures, and walks of life. The carpenter often acts as a bridge between architects, engineers, project managers, and other tradespeople. Effective communication is therefore just as important as the ability to read blueprints.</w:t>
      </w:r>
    </w:p>
    <w:p>
      <w:pPr>
        <w:pStyle w:val="BodyText"/>
      </w:pPr>
      <w:r>
        <w:t xml:space="preserve">Furthermore, carpenters contribute directly to the community’s well-being by helping build homes where families raise children and workplaces where economic activity thrives. In</w:t>
      </w:r>
      <w:r>
        <w:t xml:space="preserve"> </w:t>
      </w:r>
      <w:r>
        <w:rPr>
          <w:bCs/>
          <w:b/>
        </w:rPr>
        <w:t xml:space="preserve">Australia Brisbane</w:t>
      </w:r>
      <w:r>
        <w:t xml:space="preserve">, a city that prides itself on its lifestyle and liveability, the quality of built environments significantly impacts residents' happiness. A poorly constructed building can lead to issues such as water ingress, structural cracks, or energy inefficiency. Conversely, high-quality craftsmanship contributes to the aesthetic appeal and functional integrity of neighborhoods.</w:t>
      </w:r>
    </w:p>
    <w:bookmarkEnd w:id="22"/>
    <w:bookmarkStart w:id="23" w:name="challenges-and-resilience"/>
    <w:p>
      <w:pPr>
        <w:pStyle w:val="Heading2"/>
      </w:pPr>
      <w:r>
        <w:t xml:space="preserve">Challenges and Resilience</w:t>
      </w:r>
    </w:p>
    <w:p>
      <w:pPr>
        <w:pStyle w:val="FirstParagraph"/>
      </w:pPr>
      <w:r>
        <w:t xml:space="preserve">No reflection on this profession would be complete without addressing the challenges inherent in the trade. Physical demands are significant; carpentry is labor-intensive work that takes a toll on the body over time. Safety is a paramount concern, with risks ranging from falls to machinery accidents. In</w:t>
      </w:r>
      <w:r>
        <w:t xml:space="preserve"> </w:t>
      </w:r>
      <w:r>
        <w:rPr>
          <w:bCs/>
          <w:b/>
        </w:rPr>
        <w:t xml:space="preserve">Australia Brisbane</w:t>
      </w:r>
      <w:r>
        <w:t xml:space="preserve">, strict adherence to Work Health and Safety (WHS) regulations is mandatory, reflecting a strong cultural emphasis on worker protection.</w:t>
      </w:r>
    </w:p>
    <w:p>
      <w:pPr>
        <w:pStyle w:val="BodyText"/>
      </w:pPr>
      <w:r>
        <w:t xml:space="preserve">Additionally, the industry faces fluctuations in demand due to economic cycles. Periods of boom bring job security but also pressure to meet tight deadlines. Downturns require adaptability and resilience. For the</w:t>
      </w:r>
      <w:r>
        <w:t xml:space="preserve"> </w:t>
      </w:r>
      <w:r>
        <w:rPr>
          <w:bCs/>
          <w:b/>
        </w:rPr>
        <w:t xml:space="preserve">Carpenter</w:t>
      </w:r>
      <w:r>
        <w:t xml:space="preserve">, this means continuously upskilling—learning about new technologies like prefabrication, modular construction, or advanced software used in building information modeling (BIM). The ability to adapt ensures long-term career viability.</w:t>
      </w:r>
    </w:p>
    <w:bookmarkEnd w:id="23"/>
    <w:bookmarkStart w:id="24" w:name="X23a9315102abfd921d4089d8311a983b340be9e"/>
    <w:p>
      <w:pPr>
        <w:pStyle w:val="Heading2"/>
      </w:pPr>
      <w:r>
        <w:t xml:space="preserve">Personal Growth and Professional Identity</w:t>
      </w:r>
    </w:p>
    <w:p>
      <w:pPr>
        <w:pStyle w:val="FirstParagraph"/>
      </w:pPr>
      <w:r>
        <w:t xml:space="preserve">Ultimately, this reflection underscores that being a</w:t>
      </w:r>
      <w:r>
        <w:t xml:space="preserve"> </w:t>
      </w:r>
      <w:r>
        <w:rPr>
          <w:bCs/>
          <w:b/>
        </w:rPr>
        <w:t xml:space="preserve">Carpenter</w:t>
      </w:r>
      <w:r>
        <w:t xml:space="preserve"> </w:t>
      </w:r>
      <w:r>
        <w:t xml:space="preserve">in</w:t>
      </w:r>
    </w:p>
    <w:p>
      <w:pPr>
        <w:pStyle w:val="BodyText"/>
      </w:pPr>
      <w:r>
        <w:t xml:space="preserve">Australia Brisbane is a journey of continuous learning and self-discovery. It shapes one’s character, instilling values such as integrity, reliability, and pride in workmanship. The tangible results of one’s labor provide immediate feedback, fostering a sense of accomplishment.</w:t>
      </w:r>
    </w:p>
    <w:p>
      <w:pPr>
        <w:pStyle w:val="BodyText"/>
      </w:pPr>
      <w:r>
        <w:t xml:space="preserve">In conclusion the role extends far beyond manual labor; it is a vital contribution to the social fabric and physical infrastructure of</w:t>
      </w:r>
    </w:p>
    <w:p>
      <w:pPr>
        <w:pStyle w:val="BodyText"/>
      </w:pPr>
      <w:r>
        <w:t xml:space="preserve">Australia Brisbane. As we look to the future, carpenters will continue to play an essential part in shaping sustainable, resilient, and beautiful living spaces. Embracing this responsibility with skill, ethics, and passion defines the true essence of a professional in this enduring trade.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Resilience of a Carpenter in Australia, Brisbane</dc:title>
  <dc:creator/>
  <dc:language>en</dc:language>
  <cp:keywords/>
  <dcterms:created xsi:type="dcterms:W3CDTF">2026-07-29T22:19:10Z</dcterms:created>
  <dcterms:modified xsi:type="dcterms:W3CDTF">2026-07-29T22:19:10Z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