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in</w:t>
      </w:r>
      <w:r>
        <w:t xml:space="preserve"> </w:t>
      </w:r>
      <w:r>
        <w:t xml:space="preserve">France</w:t>
      </w:r>
      <w:r>
        <w:t xml:space="preserve"> </w:t>
      </w:r>
      <w:r>
        <w:t xml:space="preserve">Lyon</w:t>
      </w:r>
    </w:p>
    <w:bookmarkStart w:id="25" w:name="Xfbecf871f342cf330425f57abd0438ce164a15d"/>
    <w:p>
      <w:pPr>
        <w:pStyle w:val="Heading1"/>
      </w:pPr>
      <w:r>
        <w:t xml:space="preserve">The Soul of Wood and Stone: A Reflection on the Carpenter in France Lyon</w:t>
      </w:r>
    </w:p>
    <w:p>
      <w:pPr>
        <w:pStyle w:val="FirstParagraph"/>
      </w:pPr>
      <w:r>
        <w:t xml:space="preserve">To walk through the cobblestone streets of</w:t>
      </w:r>
      <w:r>
        <w:t xml:space="preserve"> </w:t>
      </w:r>
      <w:r>
        <w:rPr>
          <w:bCs/>
          <w:b/>
        </w:rPr>
        <w:t xml:space="preserve">France Lyon</w:t>
      </w:r>
      <w:r>
        <w:t xml:space="preserve">, particularly within its historic Renaissance quarters, is to engage in a silent dialogue with history. The city stands as a testament to human ingenuity, where ancient stonework meets delicate timber framing. In this context, the role of the</w:t>
      </w:r>
      <w:r>
        <w:t xml:space="preserve"> </w:t>
      </w:r>
      <w:r>
        <w:rPr>
          <w:bCs/>
          <w:b/>
        </w:rPr>
        <w:t xml:space="preserve">Carpenter</w:t>
      </w:r>
      <w:r>
        <w:t xml:space="preserve"> </w:t>
      </w:r>
      <w:r>
        <w:t xml:space="preserve">transcends mere construction; it becomes an act of preservation and artistic expression deeply woven into the cultural fabric of this iconic French city. This reflection seeks to explore how the trade of carpentry intersects with heritage, community, and identity within</w:t>
      </w:r>
      <w:r>
        <w:t xml:space="preserve"> </w:t>
      </w:r>
      <w:r>
        <w:rPr>
          <w:bCs/>
          <w:b/>
        </w:rPr>
        <w:t xml:space="preserve">France Lyon</w:t>
      </w:r>
      <w:r>
        <w:t xml:space="preserve">, illustrating why understanding this craft is essential for any observer seeking to grasp the true essence of these historic streets.</w:t>
      </w:r>
    </w:p>
    <w:bookmarkStart w:id="20" w:name="the-architecture-of-memory"/>
    <w:p>
      <w:pPr>
        <w:pStyle w:val="Heading2"/>
      </w:pPr>
      <w:r>
        <w:t xml:space="preserve">The Architecture of Memory</w:t>
      </w:r>
    </w:p>
    <w:p>
      <w:pPr>
        <w:pStyle w:val="FirstParagraph"/>
      </w:pPr>
      <w:r>
        <w:rPr>
          <w:bCs/>
          <w:b/>
        </w:rPr>
        <w:t xml:space="preserve">France Lyon</w:t>
      </w:r>
      <w:r>
        <w:t xml:space="preserve">, or simply Lyon, is often celebrated for its gastronomy and its silk industry, but its architectural skeleton tells a different story. The traboules—hidden passageways that cut through buildings—are not merely shortcuts; they are structural marvels that require immense precision to maintain. Here, the</w:t>
      </w:r>
      <w:r>
        <w:t xml:space="preserve"> </w:t>
      </w:r>
      <w:r>
        <w:rPr>
          <w:bCs/>
          <w:b/>
        </w:rPr>
        <w:t xml:space="preserve">Carpenter</w:t>
      </w:r>
      <w:r>
        <w:t xml:space="preserve"> </w:t>
      </w:r>
      <w:r>
        <w:t xml:space="preserve">plays a pivotal role in maintaining the integrity of these structures. Unlike modern construction, which relies heavily on steel and concrete for speed and uniformity, traditional carpentry in Lyon relies on joinery techniques that have remained unchanged for centuries. The ability to understand how wood breathes, expands, and contracts is crucial when working within the tight constraints of medieval buildings.</w:t>
      </w:r>
    </w:p>
    <w:p>
      <w:pPr>
        <w:pStyle w:val="BodyText"/>
      </w:pPr>
      <w:r>
        <w:t xml:space="preserve">Reflecting on the</w:t>
      </w:r>
      <w:r>
        <w:t xml:space="preserve"> </w:t>
      </w:r>
      <w:r>
        <w:rPr>
          <w:bCs/>
          <w:b/>
        </w:rPr>
        <w:t xml:space="preserve">Carpenter</w:t>
      </w:r>
      <w:r>
        <w:t xml:space="preserve">, one must appreciate the patience required for this work. In</w:t>
      </w:r>
      <w:r>
        <w:t xml:space="preserve"> </w:t>
      </w:r>
      <w:r>
        <w:rPr>
          <w:bCs/>
          <w:b/>
        </w:rPr>
        <w:t xml:space="preserve">France Lyon</w:t>
      </w:r>
      <w:r>
        <w:t xml:space="preserve">, a carpenter is not just fixing a beam; they are respecting the lineage of artisans who laid those foundations five hundred years ago. The wood used often carries stories—oak beams harvested from regional forests, treated using methods passed down through generations. This connection to nature and history creates a tangible link between the present moment in Lyon and its rich past.</w:t>
      </w:r>
    </w:p>
    <w:bookmarkEnd w:id="20"/>
    <w:bookmarkStart w:id="21" w:name="craftsmanship-as-cultural-heritage"/>
    <w:p>
      <w:pPr>
        <w:pStyle w:val="Heading2"/>
      </w:pPr>
      <w:r>
        <w:t xml:space="preserve">Craftsmanship as Cultural Heritage</w:t>
      </w:r>
    </w:p>
    <w:p>
      <w:pPr>
        <w:pStyle w:val="FirstParagraph"/>
      </w:pPr>
      <w:r>
        <w:t xml:space="preserve">In</w:t>
      </w:r>
      <w:r>
        <w:t xml:space="preserve"> </w:t>
      </w:r>
      <w:r>
        <w:rPr>
          <w:bCs/>
          <w:b/>
        </w:rPr>
        <w:t xml:space="preserve">France Lyon</w:t>
      </w:r>
      <w:r>
        <w:t xml:space="preserve">, craftsmanship is not viewed as a relic of the past but as a living practice essential for cultural continuity. The city’s UNESCO World Heritage status demands rigorous standards for restoration, placing significant responsibility on skilled tradespeople. The</w:t>
      </w:r>
      <w:r>
        <w:t xml:space="preserve"> </w:t>
      </w:r>
      <w:r>
        <w:rPr>
          <w:bCs/>
          <w:b/>
        </w:rPr>
        <w:t xml:space="preserve">Carpenter</w:t>
      </w:r>
      <w:r>
        <w:t xml:space="preserve">, therefore, acts as a custodian of this heritage. When repairing the intricate wooden staircases or restoring original window frames in the Vieux Lyon district, these artisans ensure that the visual and structural integrity of the city is preserved for future generations.</w:t>
      </w:r>
    </w:p>
    <w:p>
      <w:pPr>
        <w:pStyle w:val="BodyText"/>
      </w:pPr>
      <w:r>
        <w:t xml:space="preserve">This preservation effort is not merely aesthetic; it is deeply cultural. The warm glow of polished wood against cold stone creates a unique atmosphere that defines Lyon’s character. Visitors and locals alike are drawn to this warmth, which humanizes the grandeur of French architecture. The</w:t>
      </w:r>
      <w:r>
        <w:t xml:space="preserve"> </w:t>
      </w:r>
      <w:r>
        <w:rPr>
          <w:bCs/>
          <w:b/>
        </w:rPr>
        <w:t xml:space="preserve">Carpenter</w:t>
      </w:r>
      <w:r>
        <w:t xml:space="preserve"> </w:t>
      </w:r>
      <w:r>
        <w:t xml:space="preserve">contributes to this emotional resonance by ensuring that the materials remain authentic. In an era of mass production, the handcrafted nature of their work serves as a reminder of individual effort and artistic integrity.</w:t>
      </w:r>
    </w:p>
    <w:bookmarkEnd w:id="21"/>
    <w:bookmarkStart w:id="22" w:name="X81070be9b2d664f22280c28962895029f1837a7"/>
    <w:p>
      <w:pPr>
        <w:pStyle w:val="Heading2"/>
      </w:pPr>
      <w:r>
        <w:t xml:space="preserve">The Modern Intersection: Innovation Meets Tradition</w:t>
      </w:r>
    </w:p>
    <w:p>
      <w:pPr>
        <w:pStyle w:val="FirstParagraph"/>
      </w:pPr>
      <w:r>
        <w:t xml:space="preserve">While tradition is paramount,</w:t>
      </w:r>
      <w:r>
        <w:t xml:space="preserve"> </w:t>
      </w:r>
      <w:r>
        <w:rPr>
          <w:bCs/>
          <w:b/>
        </w:rPr>
        <w:t xml:space="preserve">France Lyon</w:t>
      </w:r>
      <w:r>
        <w:t xml:space="preserve"> </w:t>
      </w:r>
      <w:r>
        <w:t xml:space="preserve">is also a city that looks toward the future. The contemporary</w:t>
      </w:r>
      <w:r>
        <w:t xml:space="preserve"> </w:t>
      </w:r>
      <w:r>
        <w:rPr>
          <w:bCs/>
          <w:b/>
        </w:rPr>
        <w:t xml:space="preserve">Carpenter</w:t>
      </w:r>
      <w:r>
        <w:t xml:space="preserve"> </w:t>
      </w:r>
      <w:r>
        <w:t xml:space="preserve">in this region often faces the challenge of balancing historical accuracy with modern sustainability and safety codes. This duality creates a fascinating dynamic within the trade today. Artisans must possess deep knowledge of traditional joinery while also understanding modern materials and techniques to ensure longevity and energy efficiency.</w:t>
      </w:r>
    </w:p>
    <w:p>
      <w:pPr>
        <w:pStyle w:val="BodyText"/>
      </w:pPr>
      <w:r>
        <w:t xml:space="preserve">In</w:t>
      </w:r>
      <w:r>
        <w:t xml:space="preserve"> </w:t>
      </w:r>
      <w:r>
        <w:rPr>
          <w:bCs/>
          <w:b/>
        </w:rPr>
        <w:t xml:space="preserve">France Lyon</w:t>
      </w:r>
      <w:r>
        <w:t xml:space="preserve">, this fusion is evident in new developments that respect old silhouettes while incorporating sustainable practices. The use of locally sourced, sustainably managed timber aligns with the growing environmental consciousness of the region. By doing so, the</w:t>
      </w:r>
      <w:r>
        <w:t xml:space="preserve"> </w:t>
      </w:r>
      <w:r>
        <w:rPr>
          <w:bCs/>
          <w:b/>
        </w:rPr>
        <w:t xml:space="preserve">Carpenter</w:t>
      </w:r>
      <w:r>
        <w:t xml:space="preserve"> </w:t>
      </w:r>
      <w:r>
        <w:t xml:space="preserve">not only preserves history but also contributes to a greener future. This evolution demonstrates that craftsmanship is not static; it adapts to contemporary needs while retaining its core values of precision and care.</w:t>
      </w:r>
    </w:p>
    <w:bookmarkEnd w:id="22"/>
    <w:bookmarkStart w:id="23" w:name="community-and-identity-in-lyon"/>
    <w:p>
      <w:pPr>
        <w:pStyle w:val="Heading2"/>
      </w:pPr>
      <w:r>
        <w:t xml:space="preserve">Community and Identity in Lyon</w:t>
      </w:r>
    </w:p>
    <w:p>
      <w:pPr>
        <w:pStyle w:val="FirstParagraph"/>
      </w:pPr>
      <w:r>
        <w:t xml:space="preserve">The presence of skilled</w:t>
      </w:r>
      <w:r>
        <w:t xml:space="preserve"> </w:t>
      </w:r>
      <w:r>
        <w:rPr>
          <w:bCs/>
          <w:b/>
        </w:rPr>
        <w:t xml:space="preserve">Carpenters</w:t>
      </w:r>
      <w:r>
        <w:t xml:space="preserve"> </w:t>
      </w:r>
      <w:r>
        <w:t xml:space="preserve">in</w:t>
      </w:r>
      <w:r>
        <w:t xml:space="preserve"> </w:t>
      </w:r>
      <w:r>
        <w:rPr>
          <w:bCs/>
          <w:b/>
        </w:rPr>
        <w:t xml:space="preserve">France Lyon</w:t>
      </w:r>
      <w:r>
        <w:t xml:space="preserve"> </w:t>
      </w:r>
      <w:r>
        <w:t xml:space="preserve">also strengthens local community bonds. Many workshops are family-owned businesses that have operated for generations, serving as neighborhood anchors. These spaces become hubs of knowledge exchange, where apprentices learn not just techniques but the ethos of patience and excellence. For residents, supporting these local artisans is a way to affirm their identity and pride in their city.</w:t>
      </w:r>
    </w:p>
    <w:p>
      <w:pPr>
        <w:pStyle w:val="BodyText"/>
      </w:pPr>
      <w:r>
        <w:t xml:space="preserve">Moreover, tourism plays a significant role in highlighting the importance of this trade. As travelers explore</w:t>
      </w:r>
      <w:r>
        <w:t xml:space="preserve"> </w:t>
      </w:r>
      <w:r>
        <w:rPr>
          <w:bCs/>
          <w:b/>
        </w:rPr>
        <w:t xml:space="preserve">France Lyon</w:t>
      </w:r>
      <w:r>
        <w:t xml:space="preserve">, they increasingly seek authentic experiences over generic souvenirs. Workshops and demonstrations by master</w:t>
      </w:r>
      <w:r>
        <w:t xml:space="preserve"> </w:t>
      </w:r>
      <w:r>
        <w:rPr>
          <w:bCs/>
          <w:b/>
        </w:rPr>
        <w:t xml:space="preserve">Carpenters</w:t>
      </w:r>
      <w:r>
        <w:t xml:space="preserve"> </w:t>
      </w:r>
      <w:r>
        <w:t xml:space="preserve">offer insights into the skill required to create beautiful wooden objects and structures. This educational aspect fosters a deeper appreciation for the labor involved in maintaining the city’s beauty, transforming passive observation into active engagement.</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Carpenter</w:t>
      </w:r>
      <w:r>
        <w:t xml:space="preserve"> </w:t>
      </w:r>
      <w:r>
        <w:t xml:space="preserve">within</w:t>
      </w:r>
      <w:r>
        <w:t xml:space="preserve"> </w:t>
      </w:r>
      <w:r>
        <w:rPr>
          <w:bCs/>
          <w:b/>
        </w:rPr>
        <w:t xml:space="preserve">France Lyon</w:t>
      </w:r>
      <w:r>
        <w:t xml:space="preserve"> </w:t>
      </w:r>
      <w:r>
        <w:t xml:space="preserve">reveals a profound connection between craft and culture. It is clear that this trade is more than just a profession; it is a vital mechanism for preserving history, fostering community identity, and adapting to modern challenges. The interplay of wood, stone, and human skill defines the character of Lyon, offering visitors and residents alike a sense of continuity with the past.</w:t>
      </w:r>
    </w:p>
    <w:p>
      <w:pPr>
        <w:pStyle w:val="BodyText"/>
      </w:pPr>
      <w:r>
        <w:t xml:space="preserve">As we continue to navigate an increasingly digital world, the tangible reality of handcrafted wood serves as a grounding force. In</w:t>
      </w:r>
      <w:r>
        <w:t xml:space="preserve"> </w:t>
      </w:r>
      <w:r>
        <w:rPr>
          <w:bCs/>
          <w:b/>
        </w:rPr>
        <w:t xml:space="preserve">France Lyon</w:t>
      </w:r>
      <w:r>
        <w:t xml:space="preserve">, every repaired beam and restored façade stands as a testament to the enduring value of craftsmanship. The</w:t>
      </w:r>
      <w:r>
        <w:t xml:space="preserve"> </w:t>
      </w:r>
      <w:r>
        <w:rPr>
          <w:bCs/>
          <w:b/>
        </w:rPr>
        <w:t xml:space="preserve">Carpenter</w:t>
      </w:r>
      <w:r>
        <w:t xml:space="preserve">, therefore, remains an unsung hero in this historic city, quietly ensuring that its soul remains intact amidst the passage of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in France Lyon</dc:title>
  <dc:creator/>
  <dc:language>en</dc:language>
  <cp:keywords/>
  <dcterms:created xsi:type="dcterms:W3CDTF">2026-07-29T18:34:36Z</dcterms:created>
  <dcterms:modified xsi:type="dcterms:W3CDTF">2026-07-29T18:34:36Z</dcterms:modified>
</cp:coreProperties>
</file>

<file path=docProps/custom.xml><?xml version="1.0" encoding="utf-8"?>
<Properties xmlns="http://schemas.openxmlformats.org/officeDocument/2006/custom-properties" xmlns:vt="http://schemas.openxmlformats.org/officeDocument/2006/docPropsVTypes"/>
</file>