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Craft</w:t>
      </w:r>
      <w:r>
        <w:t xml:space="preserve"> </w:t>
      </w:r>
      <w:r>
        <w:t xml:space="preserve">of</w:t>
      </w:r>
      <w:r>
        <w:t xml:space="preserve"> </w:t>
      </w:r>
      <w:r>
        <w:t xml:space="preserve">Carpentry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Moscow</w:t>
      </w:r>
    </w:p>
    <w:bookmarkStart w:id="25" w:name="X395e47631cfb3aa4d5c5e2050af913a0eb630ca"/>
    <w:p>
      <w:pPr>
        <w:pStyle w:val="Heading1"/>
      </w:pPr>
      <w:r>
        <w:t xml:space="preserve">The Soul of the Wood: A Reflection on Carpentry in Russia and Moscow</w:t>
      </w:r>
    </w:p>
    <w:p>
      <w:pPr>
        <w:pStyle w:val="FirstParagraph"/>
      </w:pPr>
      <w:r>
        <w:t xml:space="preserve">To speak of a</w:t>
      </w:r>
      <w:r>
        <w:t xml:space="preserve"> </w:t>
      </w:r>
      <w:r>
        <w:t xml:space="preserve">Carpenter</w:t>
      </w:r>
      <w:r>
        <w:t xml:space="preserve"> </w:t>
      </w:r>
      <w:r>
        <w:t xml:space="preserve">is to speak of history, endurance, and the very soul of the Russian landscape. In my reflection on this craft, particularly within the specific cultural and geographical context of</w:t>
      </w:r>
      <w:r>
        <w:t xml:space="preserve"> </w:t>
      </w:r>
      <w:r>
        <w:t xml:space="preserve">Russia Moscow</w:t>
      </w:r>
      <w:r>
        <w:t xml:space="preserve">, one finds that wood is not merely a building material; it is a living entity that has shaped the identity of a nation for millennia. The</w:t>
      </w:r>
      <w:r>
        <w:t xml:space="preserve"> </w:t>
      </w:r>
      <w:r>
        <w:t xml:space="preserve">Carpenter</w:t>
      </w:r>
      <w:r>
        <w:t xml:space="preserve"> </w:t>
      </w:r>
      <w:r>
        <w:t xml:space="preserve">in Russia is not simply a laborer but an artist, an engineer, and often, the guardian of ancestral wisdom passed down through generations.</w:t>
      </w:r>
    </w:p>
    <w:bookmarkStart w:id="20" w:name="the-historical-weight-of-wood"/>
    <w:p>
      <w:pPr>
        <w:pStyle w:val="Heading2"/>
      </w:pPr>
      <w:r>
        <w:t xml:space="preserve">The Historical Weight of Wood</w:t>
      </w:r>
    </w:p>
    <w:p>
      <w:pPr>
        <w:pStyle w:val="FirstParagraph"/>
      </w:pPr>
      <w:r>
        <w:t xml:space="preserve">Russia’s vast forests have historically provided more than just timber; they have provided shelter against one of the harshest climates on Earth. In</w:t>
      </w:r>
      <w:r>
        <w:t xml:space="preserve"> </w:t>
      </w:r>
      <w:r>
        <w:t xml:space="preserve">Russia Moscow</w:t>
      </w:r>
      <w:r>
        <w:t xml:space="preserve">, the evolution from a medieval principality to a modern metropolis has been marked by an enduring reliance on wooden architecture, even as stone and steel rose to dominance. The traditional Russian log cabin, or</w:t>
      </w:r>
      <w:r>
        <w:t xml:space="preserve"> </w:t>
      </w:r>
      <w:r>
        <w:rPr>
          <w:iCs/>
          <w:i/>
        </w:rPr>
        <w:t xml:space="preserve">izba</w:t>
      </w:r>
      <w:r>
        <w:t xml:space="preserve">, stands as a testament to the skill of the</w:t>
      </w:r>
      <w:r>
        <w:t xml:space="preserve"> </w:t>
      </w:r>
      <w:r>
        <w:t xml:space="preserve">Carpenter</w:t>
      </w:r>
      <w:r>
        <w:t xml:space="preserve">. These structures were built without nails, relying on intricate interlocking joints that allowed the wood to expand and contract with the severe temperature fluctuations typical of Moscow’s winters. This technique required an intuitive understanding of grain, moisture content, and structural integrity that few modern artisans possess.</w:t>
      </w:r>
    </w:p>
    <w:p>
      <w:pPr>
        <w:pStyle w:val="BodyText"/>
      </w:pPr>
      <w:r>
        <w:t xml:space="preserve">In</w:t>
      </w:r>
      <w:r>
        <w:t xml:space="preserve"> </w:t>
      </w:r>
      <w:r>
        <w:t xml:space="preserve">Russia Moscow</w:t>
      </w:r>
      <w:r>
        <w:t xml:space="preserve">, this history is visible in places like Kolomenskoye or VDNKh, where wooden pavilions stand as relics of a time when the</w:t>
      </w:r>
      <w:r>
        <w:t xml:space="preserve"> </w:t>
      </w:r>
      <w:r>
        <w:t xml:space="preserve">Carpenter</w:t>
      </w:r>
      <w:r>
        <w:t xml:space="preserve"> </w:t>
      </w:r>
      <w:r>
        <w:t xml:space="preserve">was central to community life. The reflection on these structures reveals that the craft was deeply spiritual. A well-built roof was seen as protecting the family from evil spirits, and a sturdy foundation ensured prosperity. Thus, the work of the</w:t>
      </w:r>
      <w:r>
        <w:t xml:space="preserve"> </w:t>
      </w:r>
      <w:r>
        <w:t xml:space="preserve">Carpenter</w:t>
      </w:r>
      <w:r>
        <w:t xml:space="preserve"> </w:t>
      </w:r>
      <w:r>
        <w:t xml:space="preserve">in this region carries a metaphysical weight, connecting physical labor to spiritual well-being.</w:t>
      </w:r>
    </w:p>
    <w:bookmarkEnd w:id="20"/>
    <w:bookmarkStart w:id="21" w:name="X2f1da359db0cf823d89650b89129cc0bc2573a2"/>
    <w:p>
      <w:pPr>
        <w:pStyle w:val="Heading2"/>
      </w:pPr>
      <w:r>
        <w:t xml:space="preserve">The Moscow Context: Urbanization vs. Tradition</w:t>
      </w:r>
    </w:p>
    <w:p>
      <w:pPr>
        <w:pStyle w:val="FirstParagraph"/>
      </w:pPr>
      <w:r>
        <w:t xml:space="preserve">Moscow today is a city of stark contrasts. It is a global hub of finance, technology, and modern architecture, characterized by glass facades and towering skyscrapers. Yet, amidst this steel jungle, the presence of the</w:t>
      </w:r>
      <w:r>
        <w:t xml:space="preserve"> </w:t>
      </w:r>
      <w:r>
        <w:t xml:space="preserve">Carpenter</w:t>
      </w:r>
      <w:r>
        <w:t xml:space="preserve"> </w:t>
      </w:r>
      <w:r>
        <w:t xml:space="preserve">remains vital but transformed. In contemporary</w:t>
      </w:r>
      <w:r>
        <w:t xml:space="preserve"> </w:t>
      </w:r>
      <w:r>
        <w:t xml:space="preserve">Russia Moscow</w:t>
      </w:r>
      <w:r>
        <w:t xml:space="preserve">, carpentry has shifted from large-scale communal building to refined interior design and restoration projects. The modern</w:t>
      </w:r>
      <w:r>
        <w:t xml:space="preserve"> </w:t>
      </w:r>
      <w:r>
        <w:t xml:space="preserve">Carpenter</w:t>
      </w:r>
      <w:r>
        <w:t xml:space="preserve"> </w:t>
      </w:r>
      <w:r>
        <w:t xml:space="preserve">in this city must navigate a delicate balance: preserving the aesthetic heritage of the past while meeting the high standards of modern luxury living.</w:t>
      </w:r>
    </w:p>
    <w:p>
      <w:pPr>
        <w:pStyle w:val="BodyText"/>
      </w:pPr>
      <w:r>
        <w:t xml:space="preserve">The reflection here is one of adaptation. In Moscow, real estate is premium space, and bespoke wooden furniture or custom cabinetry is highly valued. The</w:t>
      </w:r>
      <w:r>
        <w:t xml:space="preserve"> </w:t>
      </w:r>
      <w:r>
        <w:t xml:space="preserve">Carpenter</w:t>
      </w:r>
      <w:r>
        <w:t xml:space="preserve"> </w:t>
      </w:r>
      <w:r>
        <w:t xml:space="preserve">today in</w:t>
      </w:r>
      <w:r>
        <w:t xml:space="preserve"> </w:t>
      </w:r>
      <w:r>
        <w:t xml:space="preserve">Russia Moscow</w:t>
      </w:r>
      <w:r>
        <w:t xml:space="preserve"> </w:t>
      </w:r>
      <w:r>
        <w:t xml:space="preserve">must be part designer, part craftsman, and part consultant for clients who desire the warmth of natural wood in an otherwise cold urban environment. This shift highlights the resilience of the craft; it has evolved from survival necessity to a symbol of status and cultural connection. However, this evolution also brings challenges. The demand for quick turnaround times in Moscow’s fast-paced market can sometimes conflict with the slow, meditative pace required for true quality woodworking.</w:t>
      </w:r>
    </w:p>
    <w:bookmarkEnd w:id="21"/>
    <w:bookmarkStart w:id="22" w:name="the-materiality-and-environment"/>
    <w:p>
      <w:pPr>
        <w:pStyle w:val="Heading2"/>
      </w:pPr>
      <w:r>
        <w:t xml:space="preserve">The Materiality and Environment</w:t>
      </w:r>
    </w:p>
    <w:p>
      <w:pPr>
        <w:pStyle w:val="FirstParagraph"/>
      </w:pPr>
      <w:r>
        <w:t xml:space="preserve">A critical aspect of reflecting on carpentry in</w:t>
      </w:r>
      <w:r>
        <w:t xml:space="preserve"> </w:t>
      </w:r>
      <w:r>
        <w:t xml:space="preserve">Russia Moscow</w:t>
      </w:r>
      <w:r>
        <w:t xml:space="preserve"> </w:t>
      </w:r>
      <w:r>
        <w:t xml:space="preserve">is the environmental factor. The climate here imposes strict demands on wood. In winter, temperatures can plummet well below freezing, causing materials to become brittle; in summer, humidity rises sharply. A skilled</w:t>
      </w:r>
      <w:r>
        <w:t xml:space="preserve"> </w:t>
      </w:r>
      <w:r>
        <w:t xml:space="preserve">Carpenter</w:t>
      </w:r>
      <w:r>
        <w:t xml:space="preserve"> </w:t>
      </w:r>
      <w:r>
        <w:t xml:space="preserve">must account for these extremes not only in construction but also in maintenance and selection of species. Oak, larch, and pine are common choices due to their durability against such fluctuations.</w:t>
      </w:r>
    </w:p>
    <w:p>
      <w:pPr>
        <w:pStyle w:val="BodyText"/>
      </w:pPr>
      <w:r>
        <w:t xml:space="preserve">The reflection extends to the sensory experience of the craft. The smell of fresh-cut cedar or birch is deeply ingrained in the Russian cultural psyche. For a</w:t>
      </w:r>
      <w:r>
        <w:t xml:space="preserve"> </w:t>
      </w:r>
      <w:r>
        <w:t xml:space="preserve">Carpenter</w:t>
      </w:r>
      <w:r>
        <w:t xml:space="preserve"> </w:t>
      </w:r>
      <w:r>
        <w:t xml:space="preserve">working in</w:t>
      </w:r>
      <w:r>
        <w:t xml:space="preserve"> </w:t>
      </w:r>
      <w:r>
        <w:t xml:space="preserve">Russia Moscow</w:t>
      </w:r>
      <w:r>
        <w:t xml:space="preserve">, there is a profound responsibility to respect this material. Waste is not just an economic loss; it is a disrespect to the natural world that provided the resource. This ethos of sustainability, while modern, echoes traditional practices where every offcut was used for kindling or smaller tools. Thus, the</w:t>
      </w:r>
      <w:r>
        <w:t xml:space="preserve"> </w:t>
      </w:r>
      <w:r>
        <w:t xml:space="preserve">Carpenter</w:t>
      </w:r>
      <w:r>
        <w:t xml:space="preserve"> </w:t>
      </w:r>
      <w:r>
        <w:t xml:space="preserve">acts as a steward of nature within the urban confines of Moscow.</w:t>
      </w:r>
    </w:p>
    <w:bookmarkEnd w:id="22"/>
    <w:bookmarkStart w:id="23" w:name="cultural-identity-and-national-pride"/>
    <w:p>
      <w:pPr>
        <w:pStyle w:val="Heading2"/>
      </w:pPr>
      <w:r>
        <w:t xml:space="preserve">Cultural Identity and National Pride</w:t>
      </w:r>
    </w:p>
    <w:p>
      <w:pPr>
        <w:pStyle w:val="FirstParagraph"/>
      </w:pPr>
      <w:r>
        <w:t xml:space="preserve">In recent years, there has been a resurgence of interest in traditional Russian arts among younger generations in</w:t>
      </w:r>
      <w:r>
        <w:t xml:space="preserve"> </w:t>
      </w:r>
      <w:r>
        <w:t xml:space="preserve">Russia Moscow</w:t>
      </w:r>
      <w:r>
        <w:t xml:space="preserve">. This cultural revival impacts the profession of the</w:t>
      </w:r>
      <w:r>
        <w:t xml:space="preserve"> </w:t>
      </w:r>
      <w:r>
        <w:t xml:space="preserve">Carpenter</w:t>
      </w:r>
      <w:r>
        <w:t xml:space="preserve">. There is a growing appreciation for handmade items, artisanal furniture, and architectural details that reflect national identity. The</w:t>
      </w:r>
      <w:r>
        <w:t xml:space="preserve"> </w:t>
      </w:r>
      <w:r>
        <w:t xml:space="preserve">Carpenter</w:t>
      </w:r>
      <w:r>
        <w:t xml:space="preserve"> </w:t>
      </w:r>
      <w:r>
        <w:t xml:space="preserve">is no longer just a builder but a curator of culture. When one sees intricate wooden carvings on window frames (</w:t>
      </w:r>
      <w:r>
        <w:rPr>
          <w:iCs/>
          <w:i/>
        </w:rPr>
        <w:t xml:space="preserve">ochipyok</w:t>
      </w:r>
      <w:r>
        <w:t xml:space="preserve">) in historic districts of Moscow, one is witnessing the hand of a</w:t>
      </w:r>
      <w:r>
        <w:t xml:space="preserve"> </w:t>
      </w:r>
      <w:r>
        <w:t xml:space="preserve">Carpenter</w:t>
      </w:r>
      <w:r>
        <w:t xml:space="preserve"> </w:t>
      </w:r>
      <w:r>
        <w:t xml:space="preserve">who has mastered techniques dating back centuries.</w:t>
      </w:r>
    </w:p>
    <w:p>
      <w:pPr>
        <w:pStyle w:val="BodyText"/>
      </w:pPr>
      <w:r>
        <w:t xml:space="preserve">This reflection underscores that carpentry is a language. In</w:t>
      </w:r>
      <w:r>
        <w:t xml:space="preserve"> </w:t>
      </w:r>
      <w:r>
        <w:t xml:space="preserve">Russia Moscow</w:t>
      </w:r>
      <w:r>
        <w:t xml:space="preserve">, that language speaks of resilience, beauty, and continuity. The</w:t>
      </w:r>
      <w:r>
        <w:t xml:space="preserve"> </w:t>
      </w:r>
      <w:r>
        <w:t xml:space="preserve">Carpenter</w:t>
      </w:r>
      <w:r>
        <w:t xml:space="preserve"> </w:t>
      </w:r>
      <w:r>
        <w:t xml:space="preserve">translates the raw potential of timber into structures that house human life, offering comfort against the winter chill and elegance in modern interiors. To ignore the role of the</w:t>
      </w:r>
      <w:r>
        <w:t xml:space="preserve"> </w:t>
      </w:r>
      <w:r>
        <w:t xml:space="preserve">Carpenter</w:t>
      </w:r>
      <w:r>
        <w:t xml:space="preserve"> </w:t>
      </w:r>
      <w:r>
        <w:t xml:space="preserve">is to ignore a fundamental thread in the fabric of Russian society.</w:t>
      </w:r>
    </w:p>
    <w:bookmarkEnd w:id="23"/>
    <w:bookmarkStart w:id="24" w:name="conclusion"/>
    <w:p>
      <w:pPr>
        <w:pStyle w:val="Heading2"/>
      </w:pPr>
      <w:r>
        <w:t xml:space="preserve">Conclusion</w:t>
      </w:r>
    </w:p>
    <w:p>
      <w:pPr>
        <w:pStyle w:val="FirstParagraph"/>
      </w:pPr>
      <w:r>
        <w:t xml:space="preserve">In conclusion, the reflection on carpentry within</w:t>
      </w:r>
      <w:r>
        <w:t xml:space="preserve"> </w:t>
      </w:r>
      <w:r>
        <w:t xml:space="preserve">Russia Moscow</w:t>
      </w:r>
      <w:r>
        <w:t xml:space="preserve"> </w:t>
      </w:r>
      <w:r>
        <w:t xml:space="preserve">reveals a craft that is both ancient and ever-present. The</w:t>
      </w:r>
      <w:r>
        <w:t xml:space="preserve"> </w:t>
      </w:r>
      <w:r>
        <w:t xml:space="preserve">Carpenter</w:t>
      </w:r>
      <w:r>
        <w:t xml:space="preserve"> </w:t>
      </w:r>
      <w:r>
        <w:t xml:space="preserve">serves as a bridge between the forested past and the concrete present of Russia’s capital. Whether restoring a historic wooden manor or crafting modern bespoke furniture, the</w:t>
      </w:r>
      <w:r>
        <w:t xml:space="preserve"> </w:t>
      </w:r>
      <w:r>
        <w:t xml:space="preserve">Carpenter</w:t>
      </w:r>
      <w:r>
        <w:t xml:space="preserve"> </w:t>
      </w:r>
      <w:r>
        <w:t xml:space="preserve">upholds values of precision, patience, and respect for materials. In</w:t>
      </w:r>
      <w:r>
        <w:t xml:space="preserve"> </w:t>
      </w:r>
      <w:r>
        <w:t xml:space="preserve">Russia Moscow</w:t>
      </w:r>
      <w:r>
        <w:t xml:space="preserve">, where history is layered upon itself like the rings of a tree, the work of the</w:t>
      </w:r>
      <w:r>
        <w:t xml:space="preserve"> </w:t>
      </w:r>
      <w:r>
        <w:t xml:space="preserve">Carpenter</w:t>
      </w:r>
      <w:r>
        <w:t xml:space="preserve"> </w:t>
      </w:r>
      <w:r>
        <w:t xml:space="preserve">remains a crucial element in preserving beauty and functionality. It is a profession that demands not just technical skill but an deep emotional connection to the material and the land, ensuring that even in a bustling modern metropolis, the warmth of wood continues to define our spaces.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Craft of Carpentry in the Context of Russia and Moscow</dc:title>
  <dc:creator/>
  <dc:language>en</dc:language>
  <cp:keywords/>
  <dcterms:created xsi:type="dcterms:W3CDTF">2026-07-29T21:24:04Z</dcterms:created>
  <dcterms:modified xsi:type="dcterms:W3CDTF">2026-07-29T21:24:04Z</dcterms:modified>
</cp:coreProperties>
</file>

<file path=docProps/custom.xml><?xml version="1.0" encoding="utf-8"?>
<Properties xmlns="http://schemas.openxmlformats.org/officeDocument/2006/custom-properties" xmlns:vt="http://schemas.openxmlformats.org/officeDocument/2006/docPropsVTypes"/>
</file>