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facba5f47512888433dd65bc9a261f9ef5b7729"/>
    <w:p>
      <w:pPr>
        <w:pStyle w:val="Heading1"/>
      </w:pPr>
      <w:r>
        <w:t xml:space="preserve">Reflection Paper: The Carpenter in United States Houston</w:t>
      </w:r>
    </w:p>
    <w:p>
      <w:pPr>
        <w:pStyle w:val="FirstParagraph"/>
      </w:pPr>
      <w:r>
        <w:br/>
      </w:r>
      <w:r>
        <w:br/>
      </w:r>
    </w:p>
    <w:p>
      <w:pPr>
        <w:pStyle w:val="BodyText"/>
      </w:pPr>
      <w:r>
        <w:t xml:space="preserve">A Reflection on Craftsmanship, Community, and Construction in the Bayou City</w:t>
      </w:r>
    </w:p>
    <w:p>
      <w:pPr>
        <w:pStyle w:val="BodyText"/>
      </w:pPr>
      <w:r>
        <w:t xml:space="preserve">The</w:t>
      </w:r>
      <w:r>
        <w:t xml:space="preserve"> </w:t>
      </w:r>
      <w:r>
        <w:t xml:space="preserve">Carpenter</w:t>
      </w:r>
      <w:r>
        <w:t xml:space="preserve"> </w:t>
      </w:r>
      <w:r>
        <w:t xml:space="preserve">is more than a mere tradesperson; they are the architects of our domestic comfort and the builders of our commercial infrastructure. In reflecting upon this profession within the specific context of</w:t>
      </w:r>
      <w:r>
        <w:t xml:space="preserve"> </w:t>
      </w:r>
      <w:r>
        <w:t xml:space="preserve">United States Houston</w:t>
      </w:r>
      <w:r>
        <w:t xml:space="preserve">, one cannot help but appreciate the unique intersection of tradition, innovation, and resilience that defines carpentry in this dynamic metropolis. Houston is a city defined by its rapid growth, diverse architecture, and ever-changing landscape. As such, the role of the carpenter here is not static; it evolves with every foundation poured and every roof framed.</w:t>
      </w:r>
    </w:p>
    <w:p>
      <w:pPr>
        <w:pStyle w:val="BodyText"/>
      </w:pPr>
      <w:r>
        <w:t xml:space="preserve">One of the most striking aspects of being a</w:t>
      </w:r>
      <w:r>
        <w:t xml:space="preserve"> </w:t>
      </w:r>
      <w:r>
        <w:t xml:space="preserve">Carpenter</w:t>
      </w:r>
      <w:r>
        <w:t xml:space="preserve"> </w:t>
      </w:r>
      <w:r>
        <w:t xml:space="preserve">in Houston is the variability of materials and techniques required by the environment. The humidity, heat, and occasional severe weather events necessitate a deep understanding of structural integrity that goes beyond basic framing. Wood selection becomes a critical decision-making process; carpenters must choose materials that can withstand moisture without warping or succumbing to pests, which are prevalent in the southern climate. This environmental awareness is what distinguishes a novice from an expert in this region. It reflects a profound respect for nature and the built environment, ensuring that homes and buildings stand as safe havens against the elements.</w:t>
      </w:r>
    </w:p>
    <w:p>
      <w:pPr>
        <w:pStyle w:val="BodyText"/>
      </w:pPr>
      <w:r>
        <w:t xml:space="preserve">Furthermore, Houston’s architectural diversity demands versatility from its</w:t>
      </w:r>
      <w:r>
        <w:t xml:space="preserve"> </w:t>
      </w:r>
      <w:r>
        <w:t xml:space="preserve">Carpenters</w:t>
      </w:r>
      <w:r>
        <w:t xml:space="preserve">. From the historic bungalows of Montrose to the sleek modern condos along Post Oak Boulevard and the sprawling suburban developments in Katy or The Woodlands, each neighborhood presents unique challenges and opportunities. A carpenter working in a restoration project for a 1920s home must possess skills that echo traditional joinery methods, blending seamlessly with historical authenticity. Conversely, those working on new commercial high-rises may find themselves utilizing advanced prefabrication techniques and collaborating with steelworkers and electricians in complex coordination efforts. This duality requires the</w:t>
      </w:r>
      <w:r>
        <w:t xml:space="preserve"> </w:t>
      </w:r>
      <w:r>
        <w:t xml:space="preserve">Carpenter</w:t>
      </w:r>
      <w:r>
        <w:t xml:space="preserve"> </w:t>
      </w:r>
      <w:r>
        <w:t xml:space="preserve">to be both a historian and a futurist, bridging the gap between past craftsmanship and modern efficiency.</w:t>
      </w:r>
    </w:p>
    <w:p>
      <w:pPr>
        <w:pStyle w:val="BodyText"/>
      </w:pPr>
      <w:r>
        <w:t xml:space="preserve">The cultural fabric of</w:t>
      </w:r>
      <w:r>
        <w:t xml:space="preserve"> </w:t>
      </w:r>
      <w:r>
        <w:t xml:space="preserve">United States Houston</w:t>
      </w:r>
      <w:r>
        <w:t xml:space="preserve"> </w:t>
      </w:r>
      <w:r>
        <w:t xml:space="preserve">also profoundly influences carpentry practices. Houston is known for its multicultural population, which brings with it a rich tapestry of design preferences and structural needs. Carpentries in this city often engage with homeowners who envision spaces that reflect their cultural heritage, whether it be specific kitchen layouts for large family gatherings or outdoor living spaces suited to the mild winter climate. This aspect of the job fosters deep community connections. The</w:t>
      </w:r>
      <w:r>
        <w:t xml:space="preserve"> </w:t>
      </w:r>
      <w:r>
        <w:t xml:space="preserve">Carpenter</w:t>
      </w:r>
      <w:r>
        <w:t xml:space="preserve"> </w:t>
      </w:r>
      <w:r>
        <w:t xml:space="preserve">becomes not just a builder of structures but a facilitator of dreams, translating personal aspirations into tangible reality. These interactions highlight the human side of construction, emphasizing communication, empathy, and trust as essential tools in the carpenter’s kit.</w:t>
      </w:r>
    </w:p>
    <w:p>
      <w:pPr>
        <w:pStyle w:val="BodyText"/>
      </w:pPr>
      <w:r>
        <w:t xml:space="preserve">Moreover, sustainability is an increasingly vital topic for</w:t>
      </w:r>
      <w:r>
        <w:t xml:space="preserve"> </w:t>
      </w:r>
      <w:r>
        <w:t xml:space="preserve">Carpenters</w:t>
      </w:r>
      <w:r>
        <w:t xml:space="preserve"> </w:t>
      </w:r>
      <w:r>
        <w:t xml:space="preserve">in Houston. As awareness of environmental impact grows so does the demand for green building practices. This includes using sustainably sourced lumber, implementing energy-efficient insulation techniques, and reducing waste during construction phases. Many carpenters in the area are now trained in LEED (Leadership in Energy and Environmental Design) principles, ensuring that their work contributes positively to the city’s ecological footprint. This shift towards sustainability reflects a broader societal value placed on responsibility and long-term thinking, marking a significant evolution in the profession.</w:t>
      </w:r>
    </w:p>
    <w:p>
      <w:pPr>
        <w:pStyle w:val="BodyText"/>
      </w:pPr>
      <w:r>
        <w:t xml:space="preserve">In conclusion, reflecting on the role of the</w:t>
      </w:r>
      <w:r>
        <w:t xml:space="preserve"> </w:t>
      </w:r>
      <w:r>
        <w:t xml:space="preserve">Carpenter</w:t>
      </w:r>
      <w:r>
        <w:t xml:space="preserve"> </w:t>
      </w:r>
      <w:r>
        <w:t xml:space="preserve">in</w:t>
      </w:r>
      <w:r>
        <w:t xml:space="preserve"> </w:t>
      </w:r>
      <w:r>
        <w:t xml:space="preserve">United States Houston</w:t>
      </w:r>
      <w:r>
        <w:t xml:space="preserve"> </w:t>
      </w:r>
      <w:r>
        <w:t xml:space="preserve">reveals a profession that is deeply rooted in skill yet constantly adapting to change. It is a field that requires technical expertise, environmental awareness, cultural sensitivity, and ethical consideration. The carpenter stands as a pillar of our communities, shaping the physical landscape while simultaneously reflecting the values and aspirations of those who live within it. Whether framing a new home or restoring an old one in this vibrant city each nail driven and every beam set is a testament to the enduring importance of craftsmanship in building not just structures but homes where lives are lived.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United States Houston</dc:title>
  <dc:creator/>
  <dc:language>en</dc:language>
  <cp:keywords/>
  <dcterms:created xsi:type="dcterms:W3CDTF">2026-07-29T16:56:56Z</dcterms:created>
  <dcterms:modified xsi:type="dcterms:W3CDTF">2026-07-29T16:56:56Z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