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d3f077931f2de612e1b9597f87ccdbe969a64a3"/>
    <w:p>
      <w:pPr>
        <w:pStyle w:val="Heading1"/>
      </w:pPr>
      <w:r>
        <w:t xml:space="preserve">The Soul of the Kitchen: A Reflection on Being a Chef in Brazil, São Paulo</w:t>
      </w:r>
    </w:p>
    <w:bookmarkStart w:id="20" w:name="the-intersection-of-passion-and-pressure"/>
    <w:p>
      <w:pPr>
        <w:pStyle w:val="Heading2"/>
      </w:pPr>
      <w:r>
        <w:t xml:space="preserve">The Intersection of Passion and Pressure</w:t>
      </w:r>
    </w:p>
    <w:p>
      <w:pPr>
        <w:pStyle w:val="FirstParagraph"/>
      </w:pPr>
      <w:r>
        <w:t xml:space="preserve">To speak about being a</w:t>
      </w:r>
      <w:r>
        <w:t xml:space="preserve"> </w:t>
      </w:r>
      <w:r>
        <w:rPr>
          <w:bCs/>
          <w:b/>
        </w:rPr>
        <w:t xml:space="preserve">Chef</w:t>
      </w:r>
      <w:r>
        <w:t xml:space="preserve"> </w:t>
      </w:r>
      <w:r>
        <w:t xml:space="preserve">is to speak about a vocation that demands everything. It is not merely a profession; it is an identity forged in heat, noise, and the relentless pursuit of perfection. However, when one anchors this identity within the specific cultural and geographic context of</w:t>
      </w:r>
      <w:r>
        <w:t xml:space="preserve"> </w:t>
      </w:r>
      <w:r>
        <w:rPr>
          <w:bCs/>
          <w:b/>
        </w:rPr>
        <w:t xml:space="preserve">Brazil São Paulo</w:t>
      </w:r>
      <w:r>
        <w:t xml:space="preserve">, the narrative shifts from a generic culinary struggle to a complex symphony of multicultural influences, economic resilience, and artistic explosion. This reflection paper explores what it means to navigate the culinary landscape in one of the world's most vibrant metropolises, viewing the role of the Chef not just as a cook, but as a cultural curator and community leader.</w:t>
      </w:r>
      <w:r>
        <w:t xml:space="preserve"> </w:t>
      </w:r>
      <w:r>
        <w:t xml:space="preserve">São Paulo is often described as an ant colony by its residents—a city that never sleeps, moves with frantic energy, and consumes culture voraciously. For a</w:t>
      </w:r>
      <w:r>
        <w:t xml:space="preserve"> </w:t>
      </w:r>
      <w:r>
        <w:rPr>
          <w:bCs/>
          <w:b/>
        </w:rPr>
        <w:t xml:space="preserve">Chef</w:t>
      </w:r>
      <w:r>
        <w:t xml:space="preserve"> </w:t>
      </w:r>
      <w:r>
        <w:t xml:space="preserve">working in this environment, the pressure is palpable. The city boasts one of the most diverse food scenes globally, hosting everything from humble "espetinhos" (grilled meat skewers) sold on street corners to world-renowned fine dining establishments that rival those in Paris or Tokyo. In</w:t>
      </w:r>
      <w:r>
        <w:t xml:space="preserve"> </w:t>
      </w:r>
      <w:r>
        <w:rPr>
          <w:bCs/>
          <w:b/>
        </w:rPr>
        <w:t xml:space="preserve">Brazil São Paulo</w:t>
      </w:r>
      <w:r>
        <w:t xml:space="preserve">, a Chef must possess not only technical mastery but also deep cultural intelligence. The palate of the city’s diners is sophisticated, skeptical, and incredibly demanding. They have traveled; they know what authentic Japanese sushi tastes like because there are thousands of Nikkei restaurants in the Liberdade district alone; they understand the subtleties of Italian cuisine due to the massive Italo-Brazilian heritage. Therefore, a Chef cannot rely on gimmicks. Innovation must be rooted in respect for tradition and ingredient integrity.</w:t>
      </w:r>
    </w:p>
    <w:bookmarkEnd w:id="20"/>
    <w:bookmarkStart w:id="21" w:name="the-ingredient-as-identity"/>
    <w:p>
      <w:pPr>
        <w:pStyle w:val="Heading2"/>
      </w:pPr>
      <w:r>
        <w:t xml:space="preserve">The Ingredient as Identity</w:t>
      </w:r>
    </w:p>
    <w:p>
      <w:pPr>
        <w:pStyle w:val="FirstParagraph"/>
      </w:pPr>
      <w:r>
        <w:t xml:space="preserve">One of the most profound aspects of working as a</w:t>
      </w:r>
      <w:r>
        <w:t xml:space="preserve"> </w:t>
      </w:r>
      <w:r>
        <w:rPr>
          <w:bCs/>
          <w:b/>
        </w:rPr>
        <w:t xml:space="preserve">Chef</w:t>
      </w:r>
      <w:r>
        <w:t xml:space="preserve"> </w:t>
      </w:r>
      <w:r>
        <w:t xml:space="preserve">in this region is the abundance and diversity of ingredients available at one’s fingertips. Brazil is an agricultural powerhouse, yet São Paulo acts as the convergence point where national producers meet global trends. A reflective look at daily operations reveals that a Chef here must constantly negotiate between local sustainability and international demand.</w:t>
      </w:r>
      <w:r>
        <w:t xml:space="preserve"> </w:t>
      </w:r>
      <w:r>
        <w:t xml:space="preserve">In</w:t>
      </w:r>
      <w:r>
        <w:t xml:space="preserve"> </w:t>
      </w:r>
      <w:r>
        <w:rPr>
          <w:bCs/>
          <w:b/>
        </w:rPr>
        <w:t xml:space="preserve">Brazil São Paulo</w:t>
      </w:r>
      <w:r>
        <w:t xml:space="preserve">, the concept of "food as comfort" clashes beautifully with "food as art." Traditional dishes like feijoada or vatapá hold deep historical significance, representing resilience and African heritage. However, modern diners often seek elevated versions of these classics. The</w:t>
      </w:r>
      <w:r>
        <w:t xml:space="preserve"> </w:t>
      </w:r>
      <w:r>
        <w:rPr>
          <w:bCs/>
          <w:b/>
        </w:rPr>
        <w:t xml:space="preserve">Chef</w:t>
      </w:r>
      <w:r>
        <w:t xml:space="preserve"> </w:t>
      </w:r>
      <w:r>
        <w:t xml:space="preserve">becomes a translator between the past and the present. They must decide how to honor the slow-cooked beans of their ancestors while presenting them with techniques borrowed from contemporary gastronomy. This duality creates a unique tension in the kitchen, one that fuels creativity but also requires humility. To succeed here, one must listen to suppliers in CEAGESP (the Central Wholesale Market), which is itself a sensory overload of fruits, vegetables, and proteins that reflect the diversity of Brazil. The</w:t>
      </w:r>
      <w:r>
        <w:t xml:space="preserve"> </w:t>
      </w:r>
      <w:r>
        <w:rPr>
          <w:bCs/>
          <w:b/>
        </w:rPr>
        <w:t xml:space="preserve">Chef</w:t>
      </w:r>
      <w:r>
        <w:t xml:space="preserve"> </w:t>
      </w:r>
      <w:r>
        <w:t xml:space="preserve">who ignores these local voices risks producing food that feels disconnected from the soul of the city.</w:t>
      </w:r>
    </w:p>
    <w:bookmarkEnd w:id="21"/>
    <w:bookmarkStart w:id="22" w:name="the-human-element-and-leadership"/>
    <w:p>
      <w:pPr>
        <w:pStyle w:val="Heading2"/>
      </w:pPr>
      <w:r>
        <w:t xml:space="preserve">The Human Element and Leadership</w:t>
      </w:r>
    </w:p>
    <w:p>
      <w:pPr>
        <w:pStyle w:val="FirstParagraph"/>
      </w:pPr>
      <w:r>
        <w:t xml:space="preserve">Beyond ingredients and technique, being a Chef in</w:t>
      </w:r>
      <w:r>
        <w:t xml:space="preserve"> </w:t>
      </w:r>
      <w:r>
        <w:rPr>
          <w:bCs/>
          <w:b/>
        </w:rPr>
        <w:t xml:space="preserve">Brazil São Paulo</w:t>
      </w:r>
      <w:r>
        <w:t xml:space="preserve"> </w:t>
      </w:r>
      <w:r>
        <w:t xml:space="preserve">is intensely human. The Brazilian workforce is known for its warmth, resilience, and rhythmic approach to life—qualities that can be challenging to balance with the rigid discipline required in professional kitchens. A reflective analysis of kitchen management shows that the autocratic style of Western kitchens often fails here. Instead, successful Chefs in São Paulo cultivate a culture of familial loyalty mixed with professional rigor.</w:t>
      </w:r>
      <w:r>
        <w:t xml:space="preserve"> </w:t>
      </w:r>
      <w:r>
        <w:t xml:space="preserve">The staff in</w:t>
      </w:r>
      <w:r>
        <w:t xml:space="preserve"> </w:t>
      </w:r>
      <w:r>
        <w:rPr>
          <w:bCs/>
          <w:b/>
        </w:rPr>
        <w:t xml:space="preserve">Brazil São Paulo</w:t>
      </w:r>
      <w:r>
        <w:t xml:space="preserve"> </w:t>
      </w:r>
      <w:r>
        <w:t xml:space="preserve">brings their whole selves to work. Their emotions, their joys, and their struggles are visible in the dining room as much as behind the pass. A Chef must be a leader who understands that empathy is a tool for efficiency. When burnout hits—a common occurrence in high-stress culinary environments—the ability of the</w:t>
      </w:r>
      <w:r>
        <w:t xml:space="preserve"> </w:t>
      </w:r>
      <w:r>
        <w:rPr>
          <w:bCs/>
          <w:b/>
        </w:rPr>
        <w:t xml:space="preserve">Chef</w:t>
      </w:r>
      <w:r>
        <w:t xml:space="preserve"> </w:t>
      </w:r>
      <w:r>
        <w:t xml:space="preserve">to connect on a personal level can be the difference between retention and chaos. The noise of São Paulo outside mirrors the clamor inside; managing this energy requires emotional intelligence as much as it requires culinary skill.</w:t>
      </w:r>
    </w:p>
    <w:bookmarkEnd w:id="22"/>
    <w:bookmarkStart w:id="23" w:name="the-cultural-ambassadorship"/>
    <w:p>
      <w:pPr>
        <w:pStyle w:val="Heading2"/>
      </w:pPr>
      <w:r>
        <w:t xml:space="preserve">The Cultural Ambassadorship</w:t>
      </w:r>
    </w:p>
    <w:p>
      <w:pPr>
        <w:pStyle w:val="FirstParagraph"/>
      </w:pPr>
      <w:r>
        <w:t xml:space="preserve">Finally, one must reflect on the role of the</w:t>
      </w:r>
      <w:r>
        <w:t xml:space="preserve"> </w:t>
      </w:r>
      <w:r>
        <w:rPr>
          <w:bCs/>
          <w:b/>
        </w:rPr>
        <w:t xml:space="preserve">Chef</w:t>
      </w:r>
      <w:r>
        <w:t xml:space="preserve"> </w:t>
      </w:r>
      <w:r>
        <w:t xml:space="preserve">as an ambassador for Brazil to the world. While São Paulo is a melting pot, there is often an external perception that Brazilian cuisine is limited to BBQ or beach snacks. A dedicated Chef in this city works tirelessly to dismantle these stereotypes. Through menus, through storytelling on plates, and through engagement with the global culinary community, they assert that</w:t>
      </w:r>
      <w:r>
        <w:t xml:space="preserve"> </w:t>
      </w:r>
      <w:r>
        <w:rPr>
          <w:bCs/>
          <w:b/>
        </w:rPr>
        <w:t xml:space="preserve">Brazil São Paulo</w:t>
      </w:r>
      <w:r>
        <w:t xml:space="preserve"> </w:t>
      </w:r>
      <w:r>
        <w:t xml:space="preserve">is a serious player in the global gastronomic arena.</w:t>
      </w:r>
      <w:r>
        <w:t xml:space="preserve"> </w:t>
      </w:r>
      <w:r>
        <w:t xml:space="preserve">This reflection leads to the conclusion that being a Chef here is an act of defiance and celebration. It defies the notion that South American cuisine lacks sophistication, while celebrating its immense complexity. The Chef stands at the intersection of economics, art, and culture. They must navigate supply chain fluctuations caused by global events, create art that speaks to local trauma and joy, and curate experiences that define social status in one of the world's largest cities.</w:t>
      </w:r>
      <w:r>
        <w:t xml:space="preserve"> </w:t>
      </w:r>
      <w:r>
        <w:t xml:space="preserve">In conclusion, the experience of being a</w:t>
      </w:r>
      <w:r>
        <w:t xml:space="preserve"> </w:t>
      </w:r>
      <w:r>
        <w:rPr>
          <w:bCs/>
          <w:b/>
        </w:rPr>
        <w:t xml:space="preserve">Chef</w:t>
      </w:r>
      <w:r>
        <w:t xml:space="preserve"> </w:t>
      </w:r>
      <w:r>
        <w:t xml:space="preserve">in</w:t>
      </w:r>
      <w:r>
        <w:t xml:space="preserve"> </w:t>
      </w:r>
      <w:r>
        <w:rPr>
          <w:bCs/>
          <w:b/>
        </w:rPr>
        <w:t xml:space="preserve">Brazil São Paulo</w:t>
      </w:r>
      <w:r>
        <w:t xml:space="preserve"> </w:t>
      </w:r>
      <w:r>
        <w:t xml:space="preserve">is transformative. It strips away pretense and demands authenticity. The city teaches that food is not just fuel or entertainment; it is memory, it is politics, and it is love. For those who choose this path, the heat of the stove becomes a mirror reflecting their own growth and limitations. It requires a heart as large as São Paulo itself—capable of holding contradictions, embracing diversity, and serving every guest with dignity. The journey continues daily at CEAGESP market opening hours and ends long after the last plate is cleared, leaving the Chef with nothing but the lingering aroma of spices and the enduring satisfaction of having fed both body and soul in a city that never rests.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2026-08-01T05:09:20Z</dcterms:created>
  <dcterms:modified xsi:type="dcterms:W3CDTF">2026-08-01T05:09:20Z</dcterms:modified>
</cp:coreProperties>
</file>

<file path=docProps/custom.xml><?xml version="1.0" encoding="utf-8"?>
<Properties xmlns="http://schemas.openxmlformats.org/officeDocument/2006/custom-properties" xmlns:vt="http://schemas.openxmlformats.org/officeDocument/2006/docPropsVTypes"/>
</file>