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Alexandria,</w:t>
      </w:r>
      <w:r>
        <w:t xml:space="preserve"> </w:t>
      </w:r>
      <w:r>
        <w:t xml:space="preserve">Egypt</w:t>
      </w:r>
    </w:p>
    <w:bookmarkStart w:id="20" w:name="X0239ad4745eb92c884a960f484f4b4f536e43a2"/>
    <w:p>
      <w:pPr>
        <w:pStyle w:val="Heading1"/>
      </w:pPr>
      <w:r>
        <w:t xml:space="preserve">A Reflection on the Role of a Chef in Alexandria, Egypt</w:t>
      </w:r>
    </w:p>
    <w:p>
      <w:pPr>
        <w:pStyle w:val="FirstParagraph"/>
      </w:pPr>
      <w:r>
        <w:rPr>
          <w:iCs/>
          <w:i/>
        </w:rPr>
        <w:t xml:space="preserve">A Culinary Journey Through History, Identity, and Innovation</w:t>
      </w:r>
    </w:p>
    <w:bookmarkEnd w:id="20"/>
    <w:bookmarkStart w:id="21" w:name="X54a904a3ed0117a5f54a31ae8cb4bca0a7b6574"/>
    <w:p>
      <w:pPr>
        <w:pStyle w:val="Heading2"/>
      </w:pPr>
      <w:r>
        <w:t xml:space="preserve">The Intersection of Sea and Soul: The Chef as a Cultural Custodian</w:t>
      </w:r>
    </w:p>
    <w:p>
      <w:pPr>
        <w:pStyle w:val="FirstParagraph"/>
      </w:pPr>
      <w:r>
        <w:t xml:space="preserve">In the bustling Mediterranean port city of Alexandria, Egypt, food is never merely sustenance; it is a conversation across centuries. To stand in a kitchen here as a</w:t>
      </w:r>
      <w:r>
        <w:t xml:space="preserve"> </w:t>
      </w:r>
      <w:r>
        <w:rPr>
          <w:bCs/>
          <w:b/>
        </w:rPr>
        <w:t xml:space="preserve">Chef</w:t>
      </w:r>
      <w:r>
        <w:t xml:space="preserve"> </w:t>
      </w:r>
      <w:r>
        <w:t xml:space="preserve">is to accept the mantle of an archivist, an innovator, and often, a diplomat. When one reflects on the specific context of this historic city within</w:t>
      </w:r>
      <w:r>
        <w:t xml:space="preserve"> </w:t>
      </w:r>
      <w:r>
        <w:rPr>
          <w:bCs/>
          <w:b/>
        </w:rPr>
        <w:t xml:space="preserve">Egypt Alexandria</w:t>
      </w:r>
      <w:r>
        <w:t xml:space="preserve">, the role transcends technical culinary skills. It becomes deeply intertwined with identity, heritage preservation, and community building. The Mediterranean breeze that carries the scent of salt and pine trees into my workspace serves as a constant reminder that every dish I serve is part of a larger historical narrative.</w:t>
      </w:r>
    </w:p>
    <w:p>
      <w:pPr>
        <w:pStyle w:val="BodyText"/>
      </w:pPr>
      <w:r>
        <w:t xml:space="preserve">The concept of being a</w:t>
      </w:r>
      <w:r>
        <w:t xml:space="preserve"> </w:t>
      </w:r>
      <w:r>
        <w:rPr>
          <w:bCs/>
          <w:b/>
        </w:rPr>
        <w:t xml:space="preserve">Chef</w:t>
      </w:r>
      <w:r>
        <w:t xml:space="preserve"> </w:t>
      </w:r>
      <w:r>
        <w:t xml:space="preserve">in this region requires an acute sensitivity to the layers of history embedded within local ingredients. Alexandria was once home to one of the Seven Wonders of the Ancient World, and it has served as a crossroads for Greeks, Romans, Jews, Arabs, Turks, and Italians. This unique geographical positioning means that our palate is not singular; it is pluralistic. A traditional</w:t>
      </w:r>
      <w:r>
        <w:t xml:space="preserve"> </w:t>
      </w:r>
      <w:r>
        <w:rPr>
          <w:bCs/>
          <w:b/>
        </w:rPr>
        <w:t xml:space="preserve">Chef</w:t>
      </w:r>
      <w:r>
        <w:t xml:space="preserve"> </w:t>
      </w:r>
      <w:r>
        <w:t xml:space="preserve">in this locale must understand that a simple plate of seafood carries the weight of centuries of maritime trade and cultural exchange. Reflecting on my own journey as a culinary professional here, I have come to realize that my primary ingredient is memory.</w:t>
      </w:r>
    </w:p>
    <w:bookmarkEnd w:id="21"/>
    <w:bookmarkStart w:id="22" w:name="navigating-tradition-with-modernity"/>
    <w:p>
      <w:pPr>
        <w:pStyle w:val="Heading2"/>
      </w:pPr>
      <w:r>
        <w:t xml:space="preserve">Navigating Tradition with Modernity</w:t>
      </w:r>
    </w:p>
    <w:p>
      <w:pPr>
        <w:pStyle w:val="FirstParagraph"/>
      </w:pPr>
      <w:r>
        <w:t xml:space="preserve">The heart of this reflection lies in the tension between preserving tradition and embracing modernity. In</w:t>
      </w:r>
      <w:r>
        <w:t xml:space="preserve"> </w:t>
      </w:r>
      <w:r>
        <w:rPr>
          <w:bCs/>
          <w:b/>
        </w:rPr>
        <w:t xml:space="preserve">Egypt Alexandria</w:t>
      </w:r>
      <w:r>
        <w:t xml:space="preserve">, we are blessed with an abundance of fresh, high-quality seafood harvested daily from the Mediterranean. However, there is a profound responsibility that falls upon the shoulders of every dedicated</w:t>
      </w:r>
      <w:r>
        <w:t xml:space="preserve"> </w:t>
      </w:r>
      <w:r>
        <w:rPr>
          <w:bCs/>
          <w:b/>
        </w:rPr>
        <w:t xml:space="preserve">Chef</w:t>
      </w:r>
      <w:r>
        <w:t xml:space="preserve">. How do we honor the ancient methods of grilling fish or preparing molokhia without allowing them to become stagnant? How do we introduce modern techniques such as sous-vide or molecular gastronomy without alienating the older generations who cherish their culinary heritage?</w:t>
      </w:r>
    </w:p>
    <w:p>
      <w:pPr>
        <w:pStyle w:val="BodyText"/>
      </w:pPr>
      <w:r>
        <w:t xml:space="preserve">I have found that the answer lies in respect. As a</w:t>
      </w:r>
      <w:r>
        <w:t xml:space="preserve"> </w:t>
      </w:r>
      <w:r>
        <w:rPr>
          <w:bCs/>
          <w:b/>
        </w:rPr>
        <w:t xml:space="preserve">Chef</w:t>
      </w:r>
      <w:r>
        <w:t xml:space="preserve">, I do not seek to replace tradition but rather to reframe it. For instance, when preparing "Feteer Meshaltet," a traditional layered pastry from the region, I often experiment with local Alexandria herbs like Egyptian basil and coriander infused into the dough, elevating its flavor profile while maintaining its authentic texture and appearance. This approach allows diners to experience familiarity wrapped in innovation. It is a delicate balance that defines contemporary cooking in</w:t>
      </w:r>
      <w:r>
        <w:t xml:space="preserve"> </w:t>
      </w:r>
      <w:r>
        <w:rPr>
          <w:bCs/>
          <w:b/>
        </w:rPr>
        <w:t xml:space="preserve">Egypt Alexandria</w:t>
      </w:r>
      <w:r>
        <w:t xml:space="preserve">. The challenge for us as chefs is to ensure that our creativity does not erase our roots but rather highlights them.</w:t>
      </w:r>
    </w:p>
    <w:bookmarkEnd w:id="22"/>
    <w:bookmarkStart w:id="23" w:name="sustainability-and-the-local-ecosystem"/>
    <w:p>
      <w:pPr>
        <w:pStyle w:val="Heading2"/>
      </w:pPr>
      <w:r>
        <w:t xml:space="preserve">Sustainability and the Local Ecosystem</w:t>
      </w:r>
    </w:p>
    <w:p>
      <w:pPr>
        <w:pStyle w:val="FirstParagraph"/>
      </w:pPr>
      <w:r>
        <w:t xml:space="preserve">A significant aspect of my role as a</w:t>
      </w:r>
      <w:r>
        <w:t xml:space="preserve"> </w:t>
      </w:r>
      <w:r>
        <w:rPr>
          <w:bCs/>
          <w:b/>
        </w:rPr>
        <w:t xml:space="preserve">Chef</w:t>
      </w:r>
      <w:r>
        <w:t xml:space="preserve"> </w:t>
      </w:r>
      <w:r>
        <w:t xml:space="preserve">in this city is the ethical imperative toward sustainability. Alexandria’s ecosystem is fragile, and overfishing poses a real threat to our primary source of protein. Therefore, being a responsible</w:t>
      </w:r>
      <w:r>
        <w:t xml:space="preserve"> </w:t>
      </w:r>
      <w:r>
        <w:rPr>
          <w:bCs/>
          <w:b/>
        </w:rPr>
        <w:t xml:space="preserve">Chef</w:t>
      </w:r>
      <w:r>
        <w:t xml:space="preserve"> </w:t>
      </w:r>
      <w:r>
        <w:t xml:space="preserve">in this context means actively engaging with local fishermen and sourcing seafood that adheres to sustainable practices. It involves educating guests about underutilized fish species that are abundant in the Mediterranean but often overlooked due to changing consumer preferences.</w:t>
      </w:r>
    </w:p>
    <w:p>
      <w:pPr>
        <w:pStyle w:val="BodyText"/>
      </w:pPr>
      <w:r>
        <w:t xml:space="preserve">This commitment extends beyond ingredients. In</w:t>
      </w:r>
      <w:r>
        <w:t xml:space="preserve"> </w:t>
      </w:r>
      <w:r>
        <w:rPr>
          <w:bCs/>
          <w:b/>
        </w:rPr>
        <w:t xml:space="preserve">Egypt Alexandria</w:t>
      </w:r>
      <w:r>
        <w:t xml:space="preserve">, waste management is a growing concern for any establishment committed to excellence. As part of my daily routine, I scrutinize our kitchen operations to minimize food waste, turning vegetable peels into stocks and ensuring that every part of an ingredient is utilized effectively. This mindfulness transforms the kitchen from a place of production into a laboratory of sustainability. It reinforces the idea that being a</w:t>
      </w:r>
      <w:r>
        <w:t xml:space="preserve"> </w:t>
      </w:r>
      <w:r>
        <w:rPr>
          <w:bCs/>
          <w:b/>
        </w:rPr>
        <w:t xml:space="preserve">Chef</w:t>
      </w:r>
      <w:r>
        <w:t xml:space="preserve"> </w:t>
      </w:r>
      <w:r>
        <w:t xml:space="preserve">in this era requires not just artistic vision but also environmental stewardship.</w:t>
      </w:r>
    </w:p>
    <w:bookmarkEnd w:id="23"/>
    <w:bookmarkStart w:id="24" w:name="the-community-as-stakeholders"/>
    <w:p>
      <w:pPr>
        <w:pStyle w:val="Heading2"/>
      </w:pPr>
      <w:r>
        <w:t xml:space="preserve">The Community as Stakeholders</w:t>
      </w:r>
    </w:p>
    <w:p>
      <w:pPr>
        <w:pStyle w:val="FirstParagraph"/>
      </w:pPr>
      <w:r>
        <w:t xml:space="preserve">No culinary exploration happens in isolation, especially in the tight-knit communities of Alexandria. The role of the</w:t>
      </w:r>
      <w:r>
        <w:t xml:space="preserve"> </w:t>
      </w:r>
      <w:r>
        <w:rPr>
          <w:bCs/>
          <w:b/>
        </w:rPr>
        <w:t xml:space="preserve">Chef</w:t>
      </w:r>
      <w:r>
        <w:t xml:space="preserve"> </w:t>
      </w:r>
      <w:r>
        <w:t xml:space="preserve">is deeply social. Our restaurants often serve as gathering places where families celebrate milestones, friends reunite after long periods abroad, and tourists connect with local life. I have witnessed firsthand how a shared meal can bridge generational gaps and cultural divides. When a tourist from Europe tastes "Foul Mudammas" prepared with the same care as a grandmother in Cairo, or when an Alexandrian youth discovers the richness of their own heritage through international fusion dishes, the power of food becomes palpable.</w:t>
      </w:r>
    </w:p>
    <w:p>
      <w:pPr>
        <w:pStyle w:val="BodyText"/>
      </w:pPr>
      <w:r>
        <w:t xml:space="preserve">This social dimension demands that I remain attentive to the needs and desires of my community. It means listening to feedback not just as criticism but as guidance. In</w:t>
      </w:r>
      <w:r>
        <w:t xml:space="preserve"> </w:t>
      </w:r>
      <w:r>
        <w:rPr>
          <w:bCs/>
          <w:b/>
        </w:rPr>
        <w:t xml:space="preserve">Egypt Alexandria</w:t>
      </w:r>
      <w:r>
        <w:t xml:space="preserve">, hospitality is not a service; it is an obligation of honor. My guests are treated like family, which imposes a high standard on every dish leaving the pass. The reflection here is clear: the success of any</w:t>
      </w:r>
      <w:r>
        <w:t xml:space="preserve"> </w:t>
      </w:r>
      <w:r>
        <w:rPr>
          <w:bCs/>
          <w:b/>
        </w:rPr>
        <w:t xml:space="preserve">Chef</w:t>
      </w:r>
      <w:r>
        <w:t xml:space="preserve"> </w:t>
      </w:r>
      <w:r>
        <w:t xml:space="preserve">in this city cannot be measured solely by Michelin stars or accolades but by the warmth of connection they foster with their patrons.</w:t>
      </w:r>
    </w:p>
    <w:bookmarkEnd w:id="24"/>
    <w:bookmarkStart w:id="25" w:name="facing-challenges-and-looking-forward"/>
    <w:p>
      <w:pPr>
        <w:pStyle w:val="Heading2"/>
      </w:pPr>
      <w:r>
        <w:t xml:space="preserve">Facing Challenges and Looking Forward</w:t>
      </w:r>
    </w:p>
    <w:p>
      <w:pPr>
        <w:pStyle w:val="FirstParagraph"/>
      </w:pPr>
      <w:r>
        <w:t xml:space="preserve">The path has not always been smooth. Economic fluctuations, supply chain disruptions, and shifting cultural trends present ongoing challenges for any culinary professional in Egypt. Yet, these obstacles often spark the greatest creativity. The necessity of adapting to seasonal changes forces us to dig deeper into our regional pantry, rediscovering forgotten vegetables and ancient grains native to the Nile Delta region surrounding</w:t>
      </w:r>
      <w:r>
        <w:t xml:space="preserve"> </w:t>
      </w:r>
      <w:r>
        <w:rPr>
          <w:bCs/>
          <w:b/>
        </w:rPr>
        <w:t xml:space="preserve">Egypt Alexandria</w:t>
      </w:r>
      <w:r>
        <w:t xml:space="preserve">. This resilience is a defining characteristic of chefs working here.</w:t>
      </w:r>
    </w:p>
    <w:p>
      <w:pPr>
        <w:pStyle w:val="BodyText"/>
      </w:pPr>
      <w:r>
        <w:t xml:space="preserve">Furthermore, there is a growing recognition among younger generations in Egypt for locally sourced, artisanal foods. As a</w:t>
      </w:r>
      <w:r>
        <w:t xml:space="preserve"> </w:t>
      </w:r>
      <w:r>
        <w:rPr>
          <w:bCs/>
          <w:b/>
        </w:rPr>
        <w:t xml:space="preserve">Chef</w:t>
      </w:r>
      <w:r>
        <w:t xml:space="preserve">, I am privileged to be part of this movement. We are seeing an influx of talent entering culinary schools in Alexandria who are passionate about telling Egyptian stories through food. This rejuvenation gives me hope and motivation to continue pushing boundaries while staying grounded in our rich history.</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Chef</w:t>
      </w:r>
      <w:r>
        <w:t xml:space="preserve"> </w:t>
      </w:r>
      <w:r>
        <w:t xml:space="preserve">in Alexandria, Egypt is far more complex than mere cooking. It is an act of cultural preservation, environmental responsibility, and community engagement. It requires a deep reverence for the past while boldly stepping into the future. The unique blend of Mediterranean influences and Egyptian traditions creates a culinary landscape that is vibrant yet fragile, demanding constant attention and care from those who work within it.</w:t>
      </w:r>
    </w:p>
    <w:p>
      <w:pPr>
        <w:pStyle w:val="BodyText"/>
      </w:pPr>
      <w:r>
        <w:t xml:space="preserve">To be a</w:t>
      </w:r>
      <w:r>
        <w:t xml:space="preserve"> </w:t>
      </w:r>
      <w:r>
        <w:rPr>
          <w:bCs/>
          <w:b/>
        </w:rPr>
        <w:t xml:space="preserve">Chef</w:t>
      </w:r>
      <w:r>
        <w:t xml:space="preserve"> </w:t>
      </w:r>
      <w:r>
        <w:t xml:space="preserve">in this magnificent city is to carry forward the legacy of countless cooks before me—from the ancient bakers of Ptolemaic Alexandria to the home cooks preparing evening meals on balconies overlooking Montaza Gardens. It is an honor that comes with great responsibility. As we continue to innovate and explore new flavors, our guiding star must always be respect—for our ingredients, for our history, and most importantly, for the people who share their tables with us. The journey of a</w:t>
      </w:r>
      <w:r>
        <w:t xml:space="preserve"> </w:t>
      </w:r>
      <w:r>
        <w:rPr>
          <w:bCs/>
          <w:b/>
        </w:rPr>
        <w:t xml:space="preserve">Chef</w:t>
      </w:r>
      <w:r>
        <w:t xml:space="preserve"> </w:t>
      </w:r>
      <w:r>
        <w:t xml:space="preserve">in</w:t>
      </w:r>
      <w:r>
        <w:t xml:space="preserve"> </w:t>
      </w:r>
      <w:r>
        <w:rPr>
          <w:bCs/>
          <w:b/>
        </w:rPr>
        <w:t xml:space="preserve">Egypt Alexandria</w:t>
      </w:r>
      <w:r>
        <w:t xml:space="preserve"> </w:t>
      </w:r>
      <w:r>
        <w:t xml:space="preserve">is an endless reflection on what it means to nourish both body and soul.</w:t>
      </w:r>
    </w:p>
    <w:bookmarkEnd w:id="26"/>
    <w:p>
      <w:pPr>
        <w:pStyle w:val="BodyText"/>
      </w:pPr>
      <w:r>
        <w:t xml:space="preserve">Sincerely,</w:t>
      </w:r>
    </w:p>
    <w:p>
      <w:pPr>
        <w:pStyle w:val="BodyText"/>
      </w:pPr>
      <w:r>
        <w:br/>
      </w:r>
      <w:r>
        <w:br/>
      </w:r>
      <w:r>
        <w:t xml:space="preserve">[Your Name] Head Chef</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Chef in Alexandria, Egypt</dc:title>
  <dc:creator/>
  <dc:language>en</dc:language>
  <cp:keywords/>
  <dcterms:created xsi:type="dcterms:W3CDTF">2026-07-29T22:04:12Z</dcterms:created>
  <dcterms:modified xsi:type="dcterms:W3CDTF">2026-07-29T22:04:12Z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