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Chef</w:t>
      </w:r>
      <w:r>
        <w:t xml:space="preserve"> </w:t>
      </w:r>
      <w:r>
        <w:t xml:space="preserve">in</w:t>
      </w:r>
      <w:r>
        <w:t xml:space="preserve"> </w:t>
      </w:r>
      <w:r>
        <w:t xml:space="preserve">Egypt</w:t>
      </w:r>
      <w:r>
        <w:t xml:space="preserve"> </w:t>
      </w:r>
      <w:r>
        <w:t xml:space="preserve">Cairo</w:t>
      </w:r>
    </w:p>
    <w:bookmarkStart w:id="25" w:name="X4071c10be3bfd721d5c22fd428e3338cce26849"/>
    <w:p>
      <w:pPr>
        <w:pStyle w:val="Heading1"/>
      </w:pPr>
      <w:r>
        <w:t xml:space="preserve">The Soul of the Stove and the Spirit of the Nile: A Reflection on Being a Chef in Egypt Cairo</w:t>
      </w:r>
    </w:p>
    <w:p>
      <w:pPr>
        <w:pStyle w:val="FirstParagraph"/>
      </w:pPr>
      <w:r>
        <w:t xml:space="preserve">To stand in a kitchen as a</w:t>
      </w:r>
      <w:r>
        <w:t xml:space="preserve"> </w:t>
      </w:r>
      <w:r>
        <w:rPr>
          <w:bCs/>
          <w:b/>
        </w:rPr>
        <w:t xml:space="preserve">Chef</w:t>
      </w:r>
      <w:r>
        <w:t xml:space="preserve">, anywhere in the world, is to accept a position that is equal parts military commander, artist, historian, and servant. However, to perform this role specifically within the bustling heart of</w:t>
      </w:r>
      <w:r>
        <w:t xml:space="preserve"> </w:t>
      </w:r>
      <w:r>
        <w:rPr>
          <w:bCs/>
          <w:b/>
        </w:rPr>
        <w:t xml:space="preserve">Egypt Cairo</w:t>
      </w:r>
      <w:r>
        <w:t xml:space="preserve"> </w:t>
      </w:r>
      <w:r>
        <w:t xml:space="preserve">adds layers of complexity and depth that are unique to no other culinary landscape on Earth. This reflection seeks to explore what it means not just to cook food in a commercial capacity in this ancient capital, but to embody the spirit of a</w:t>
      </w:r>
      <w:r>
        <w:t xml:space="preserve"> </w:t>
      </w:r>
      <w:r>
        <w:rPr>
          <w:bCs/>
          <w:b/>
        </w:rPr>
        <w:t xml:space="preserve">Chef</w:t>
      </w:r>
      <w:r>
        <w:t xml:space="preserve"> </w:t>
      </w:r>
      <w:r>
        <w:t xml:space="preserve">amidst the chaotic, vibrant, and historically dense environment of</w:t>
      </w:r>
      <w:r>
        <w:t xml:space="preserve"> </w:t>
      </w:r>
      <w:r>
        <w:rPr>
          <w:bCs/>
          <w:b/>
        </w:rPr>
        <w:t xml:space="preserve">Egypt Cairo</w:t>
      </w:r>
      <w:r>
        <w:t xml:space="preserve">. It is an exploration of identity, responsibility, and the profound connection between gastronomy and culture.</w:t>
      </w:r>
    </w:p>
    <w:bookmarkStart w:id="20" w:name="the-weight-of-history-on-every-plate"/>
    <w:p>
      <w:pPr>
        <w:pStyle w:val="Heading2"/>
      </w:pPr>
      <w:r>
        <w:t xml:space="preserve">The Weight of History on Every Plate</w:t>
      </w:r>
    </w:p>
    <w:p>
      <w:pPr>
        <w:pStyle w:val="FirstParagraph"/>
      </w:pPr>
      <w:r>
        <w:t xml:space="preserve">Cairo is a city where time seems to fold in on itself. One can stand in a modern restaurant in New Cairo or Zamalek and look out toward the minarets that have watched empires rise and fall for millennia. For a</w:t>
      </w:r>
      <w:r>
        <w:t xml:space="preserve"> </w:t>
      </w:r>
      <w:r>
        <w:rPr>
          <w:bCs/>
          <w:b/>
        </w:rPr>
        <w:t xml:space="preserve">Chef</w:t>
      </w:r>
      <w:r>
        <w:t xml:space="preserve">, this proximity to history is not merely aesthetic; it is a culinary mandate. The ingredients available in the markets of</w:t>
      </w:r>
      <w:r>
        <w:t xml:space="preserve"> </w:t>
      </w:r>
      <w:r>
        <w:rPr>
          <w:bCs/>
          <w:b/>
        </w:rPr>
        <w:t xml:space="preserve">Egypt Cairo</w:t>
      </w:r>
      <w:r>
        <w:t xml:space="preserve">—from the fresh Nile perch to the aromatic baharat spices, from the sweet dates of Upper Egypt to the creamy labneh—are tied directly to this land’s ancient agricultural roots. As a</w:t>
      </w:r>
      <w:r>
        <w:t xml:space="preserve"> </w:t>
      </w:r>
      <w:r>
        <w:rPr>
          <w:bCs/>
          <w:b/>
        </w:rPr>
        <w:t xml:space="preserve">Chef</w:t>
      </w:r>
      <w:r>
        <w:t xml:space="preserve">, I am acutely aware that every dish I create is part of a lineage that stretches back thousands of years. The bread we bake, known as</w:t>
      </w:r>
      <w:r>
        <w:t xml:space="preserve"> </w:t>
      </w:r>
      <w:r>
        <w:rPr>
          <w:iCs/>
          <w:i/>
        </w:rPr>
        <w:t xml:space="preserve">Aish Baladi</w:t>
      </w:r>
      <w:r>
        <w:t xml:space="preserve">, literally means "life bread." To serve it is to participate in a ritual that has sustained the Egyptian people since Pharaonic times.</w:t>
      </w:r>
    </w:p>
    <w:p>
      <w:pPr>
        <w:pStyle w:val="BodyText"/>
      </w:pPr>
      <w:r>
        <w:t xml:space="preserve">This historical context demands respect and innovation in equal measure. A traditionalist approach might simply replicate ancient recipes, but a modern</w:t>
      </w:r>
      <w:r>
        <w:t xml:space="preserve"> </w:t>
      </w:r>
      <w:r>
        <w:rPr>
          <w:bCs/>
          <w:b/>
        </w:rPr>
        <w:t xml:space="preserve">Chef</w:t>
      </w:r>
      <w:r>
        <w:t xml:space="preserve"> </w:t>
      </w:r>
      <w:r>
        <w:t xml:space="preserve">in Cairo must bridge the gap between heritage and contemporary palate. It is about taking the humble fava bean (</w:t>
      </w:r>
      <w:r>
        <w:rPr>
          <w:iCs/>
          <w:i/>
        </w:rPr>
        <w:t xml:space="preserve">Ful Medames</w:t>
      </w:r>
      <w:r>
        <w:t xml:space="preserve">)—the staple of every Egyptian breakfast—and elevating it without losing its soul. It requires understanding that in</w:t>
      </w:r>
      <w:r>
        <w:t xml:space="preserve"> </w:t>
      </w:r>
      <w:r>
        <w:rPr>
          <w:bCs/>
          <w:b/>
        </w:rPr>
        <w:t xml:space="preserve">Egypt Cairo</w:t>
      </w:r>
      <w:r>
        <w:t xml:space="preserve">, food is not just sustenance; it is a dialogue with the past. The challenge lies in honoring this heritage while acknowledging the modern, globalized reality of life in one of Africa’s largest metropolises.</w:t>
      </w:r>
    </w:p>
    <w:bookmarkEnd w:id="20"/>
    <w:bookmarkStart w:id="21" w:name="the-symphony-of-chaos-and-order"/>
    <w:p>
      <w:pPr>
        <w:pStyle w:val="Heading2"/>
      </w:pPr>
      <w:r>
        <w:t xml:space="preserve">The Symphony of Chaos and Order</w:t>
      </w:r>
    </w:p>
    <w:p>
      <w:pPr>
        <w:pStyle w:val="FirstParagraph"/>
      </w:pPr>
      <w:r>
        <w:t xml:space="preserve">If there is one defining characteristic of Cairo, it is its controlled chaos. The traffic on the Ring Road, the noise from Khan El Khalili, and the sheer density of human life create an environment that can be overwhelming. For a</w:t>
      </w:r>
      <w:r>
        <w:t xml:space="preserve"> </w:t>
      </w:r>
      <w:r>
        <w:rPr>
          <w:bCs/>
          <w:b/>
        </w:rPr>
        <w:t xml:space="preserve">Chef</w:t>
      </w:r>
      <w:r>
        <w:t xml:space="preserve">, this external chaos mirrors the internal dynamics of a professional kitchen. However, in</w:t>
      </w:r>
      <w:r>
        <w:t xml:space="preserve"> </w:t>
      </w:r>
      <w:r>
        <w:rPr>
          <w:bCs/>
          <w:b/>
        </w:rPr>
        <w:t xml:space="preserve">Egypt Cairo</w:t>
      </w:r>
      <w:r>
        <w:t xml:space="preserve">, there is an additional variable: hospitality as a national religion. Egyptian culture is deeply communal and generous. A guest is not just welcomed; they are honored.</w:t>
      </w:r>
    </w:p>
    <w:p>
      <w:pPr>
        <w:pStyle w:val="BodyText"/>
      </w:pPr>
      <w:r>
        <w:t xml:space="preserve">This cultural expectation places a unique pressure on the</w:t>
      </w:r>
      <w:r>
        <w:t xml:space="preserve"> </w:t>
      </w:r>
      <w:r>
        <w:rPr>
          <w:bCs/>
          <w:b/>
        </w:rPr>
        <w:t xml:space="preserve">Chef</w:t>
      </w:r>
      <w:r>
        <w:t xml:space="preserve">. In many Western culinary traditions, fine dining can sometimes feel exclusive or distant. In Cairo, even in high-end establishments, there is an inherent warmth that must be reflected in the food. The portion sizes are often generous; the flavors are bold and comforting rather than subtle and reserved. As a</w:t>
      </w:r>
      <w:r>
        <w:t xml:space="preserve"> </w:t>
      </w:r>
      <w:r>
        <w:rPr>
          <w:bCs/>
          <w:b/>
        </w:rPr>
        <w:t xml:space="preserve">Chef</w:t>
      </w:r>
      <w:r>
        <w:t xml:space="preserve">, I have learned that technical precision must never overshadow emotional connection. If a dish looks beautiful but feels cold to eat, it has failed in Cairo. The success of a</w:t>
      </w:r>
      <w:r>
        <w:t xml:space="preserve"> </w:t>
      </w:r>
      <w:r>
        <w:rPr>
          <w:bCs/>
          <w:b/>
        </w:rPr>
        <w:t xml:space="preserve">Chef</w:t>
      </w:r>
      <w:r>
        <w:t xml:space="preserve"> </w:t>
      </w:r>
      <w:r>
        <w:t xml:space="preserve">here is measured by the smiles of guests who feel cared for, not just fed. It is about creating an atmosphere where the chaos outside fades away, replaced by the warmth of shared meals and laughter.</w:t>
      </w:r>
    </w:p>
    <w:bookmarkEnd w:id="21"/>
    <w:bookmarkStart w:id="22" w:name="Xf0db77379c28f6c02fcdb2282a384feebd03921"/>
    <w:p>
      <w:pPr>
        <w:pStyle w:val="Heading2"/>
      </w:pPr>
      <w:r>
        <w:t xml:space="preserve">Sustainability and Resourcefulness in an Ancient Land</w:t>
      </w:r>
    </w:p>
    <w:p>
      <w:pPr>
        <w:pStyle w:val="FirstParagraph"/>
      </w:pPr>
      <w:r>
        <w:t xml:space="preserve">Living in a city like Cairo also brings to light issues of sustainability and resource management. With a population that is constantly growing, waste is a critical concern. For the modern</w:t>
      </w:r>
      <w:r>
        <w:t xml:space="preserve"> </w:t>
      </w:r>
      <w:r>
        <w:rPr>
          <w:bCs/>
          <w:b/>
        </w:rPr>
        <w:t xml:space="preserve">Chef</w:t>
      </w:r>
      <w:r>
        <w:t xml:space="preserve">, this means adopting practices of nose-to-tail cooking and root-to-stem utilization are not just trends, but necessities. In</w:t>
      </w:r>
      <w:r>
        <w:t xml:space="preserve"> </w:t>
      </w:r>
      <w:r>
        <w:rPr>
          <w:bCs/>
          <w:b/>
        </w:rPr>
        <w:t xml:space="preserve">Egypt Cairo</w:t>
      </w:r>
      <w:r>
        <w:t xml:space="preserve">, where water scarcity and agricultural limits are real challenges, the role of the</w:t>
      </w:r>
      <w:r>
        <w:t xml:space="preserve"> </w:t>
      </w:r>
      <w:r>
        <w:rPr>
          <w:bCs/>
          <w:b/>
        </w:rPr>
        <w:t xml:space="preserve">Chef</w:t>
      </w:r>
      <w:r>
        <w:t xml:space="preserve"> </w:t>
      </w:r>
      <w:r>
        <w:t xml:space="preserve">evolves into that of a steward.</w:t>
      </w:r>
    </w:p>
    <w:p>
      <w:pPr>
        <w:pStyle w:val="BodyText"/>
      </w:pPr>
      <w:r>
        <w:t xml:space="preserve">I have found inspiration in the traditional Egyptian practice of frugality. Our ancestors did not waste; they transformed leftovers into new dishes, such as turning stale bread into</w:t>
      </w:r>
      <w:r>
        <w:t xml:space="preserve"> </w:t>
      </w:r>
      <w:r>
        <w:rPr>
          <w:iCs/>
          <w:i/>
        </w:rPr>
        <w:t xml:space="preserve">Molokhia</w:t>
      </w:r>
      <w:r>
        <w:t xml:space="preserve">-thickened stews or repurposing vegetable scraps into rich broths. As a</w:t>
      </w:r>
      <w:r>
        <w:t xml:space="preserve"> </w:t>
      </w:r>
      <w:r>
        <w:rPr>
          <w:bCs/>
          <w:b/>
        </w:rPr>
        <w:t xml:space="preserve">Chef</w:t>
      </w:r>
      <w:r>
        <w:t xml:space="preserve">, embracing these methods is a way to honor the resilience of the local population. It is about sourcing locally, supporting Egyptian farmers who struggle with fluctuating markets, and creating menus that reflect the seasonal reality of Egypt’s climate. This approach not only reduces our carbon footprint but also strengthens the bond between the kitchen and local producers. The</w:t>
      </w:r>
      <w:r>
        <w:t xml:space="preserve"> </w:t>
      </w:r>
      <w:r>
        <w:rPr>
          <w:bCs/>
          <w:b/>
        </w:rPr>
        <w:t xml:space="preserve">Chef</w:t>
      </w:r>
      <w:r>
        <w:t xml:space="preserve"> </w:t>
      </w:r>
      <w:r>
        <w:t xml:space="preserve">becomes an advocate for sustainable agriculture in a region that is increasingly vulnerable to climate change.</w:t>
      </w:r>
    </w:p>
    <w:bookmarkEnd w:id="22"/>
    <w:bookmarkStart w:id="23" w:name="the-identity-of-a-modern-egyptian-chef"/>
    <w:p>
      <w:pPr>
        <w:pStyle w:val="Heading2"/>
      </w:pPr>
      <w:r>
        <w:t xml:space="preserve">The Identity of a Modern Egyptian Chef</w:t>
      </w:r>
    </w:p>
    <w:p>
      <w:pPr>
        <w:pStyle w:val="FirstParagraph"/>
      </w:pPr>
      <w:r>
        <w:t xml:space="preserve">Perhaps the most profound aspect of this reflection is the question of identity. Who is the</w:t>
      </w:r>
      <w:r>
        <w:t xml:space="preserve"> </w:t>
      </w:r>
      <w:r>
        <w:rPr>
          <w:bCs/>
          <w:b/>
        </w:rPr>
        <w:t xml:space="preserve">Chef</w:t>
      </w:r>
      <w:r>
        <w:t xml:space="preserve"> </w:t>
      </w:r>
      <w:r>
        <w:t xml:space="preserve">in Egypt Cairo? Are we merely technicians executing recipes, or are we cultural ambassadors? I believe it is impossible to be a true</w:t>
      </w:r>
      <w:r>
        <w:t xml:space="preserve"> </w:t>
      </w:r>
      <w:r>
        <w:rPr>
          <w:bCs/>
          <w:b/>
        </w:rPr>
        <w:t xml:space="preserve">Chef</w:t>
      </w:r>
      <w:r>
        <w:t xml:space="preserve"> </w:t>
      </w:r>
      <w:r>
        <w:t xml:space="preserve">in Cairo without engaging with its social fabric. The city’s food scene is diverse, reflecting waves of migration from the Middle East, Africa, and Europe. A</w:t>
      </w:r>
      <w:r>
        <w:t xml:space="preserve"> </w:t>
      </w:r>
      <w:r>
        <w:rPr>
          <w:bCs/>
          <w:b/>
        </w:rPr>
        <w:t xml:space="preserve">Chef</w:t>
      </w:r>
      <w:r>
        <w:t xml:space="preserve"> </w:t>
      </w:r>
      <w:r>
        <w:t xml:space="preserve">here must navigate these influences with sensitivity.</w:t>
      </w:r>
    </w:p>
    <w:p>
      <w:pPr>
        <w:pStyle w:val="BodyText"/>
      </w:pPr>
      <w:r>
        <w:t xml:space="preserve">We are seeing a renaissance in Egyptian cuisine today. Young chefs are returning to Cairo after training abroad, bringing back new techniques but applying them to local ingredients. They are redefining what it means to be a</w:t>
      </w:r>
      <w:r>
        <w:t xml:space="preserve"> </w:t>
      </w:r>
      <w:r>
        <w:rPr>
          <w:bCs/>
          <w:b/>
        </w:rPr>
        <w:t xml:space="preserve">Chef</w:t>
      </w:r>
      <w:r>
        <w:t xml:space="preserve"> </w:t>
      </w:r>
      <w:r>
        <w:t xml:space="preserve">in this context—moving away from imitating French or Italian cuisines and instead celebrating the unique terroir of Egypt. This shift is empowering. It allows us to tell our own stories through food. When I serve a dish, I am telling the story of the Nile’s fertility, the spice routes that passed through Alexandria, and the street food culture that defines Cairo’s daily life.</w:t>
      </w:r>
    </w:p>
    <w:bookmarkEnd w:id="23"/>
    <w:bookmarkStart w:id="24" w:name="conclusion-a-lifelong-lesson"/>
    <w:p>
      <w:pPr>
        <w:pStyle w:val="Heading2"/>
      </w:pPr>
      <w:r>
        <w:t xml:space="preserve">Conclusion: A Lifelong Lesson</w:t>
      </w:r>
    </w:p>
    <w:p>
      <w:pPr>
        <w:pStyle w:val="FirstParagraph"/>
      </w:pPr>
      <w:r>
        <w:t xml:space="preserve">In conclusion, being a</w:t>
      </w:r>
      <w:r>
        <w:t xml:space="preserve"> </w:t>
      </w:r>
      <w:r>
        <w:rPr>
          <w:bCs/>
          <w:b/>
        </w:rPr>
        <w:t xml:space="preserve">Chef</w:t>
      </w:r>
      <w:r>
        <w:t xml:space="preserve"> </w:t>
      </w:r>
      <w:r>
        <w:t xml:space="preserve">in</w:t>
      </w:r>
      <w:r>
        <w:t xml:space="preserve"> </w:t>
      </w:r>
      <w:r>
        <w:rPr>
          <w:bCs/>
          <w:b/>
        </w:rPr>
        <w:t xml:space="preserve">Egypt Cairo</w:t>
      </w:r>
      <w:r>
        <w:t xml:space="preserve"> </w:t>
      </w:r>
      <w:r>
        <w:t xml:space="preserve">is more than a profession; it is an immersive experience in history, culture, and community. It requires a delicate balance of respecting the past while innovating for the future. It demands sensitivity to the chaotic beauty of urban life and responsibility toward environmental sustainability. The lessons learned in these kitchens are invaluable: that food is love, that hospitality is identity, and that every ingredient carries a story.</w:t>
      </w:r>
    </w:p>
    <w:p>
      <w:pPr>
        <w:pStyle w:val="BodyText"/>
      </w:pPr>
      <w:r>
        <w:t xml:space="preserve">As I continue my journey as a</w:t>
      </w:r>
      <w:r>
        <w:t xml:space="preserve"> </w:t>
      </w:r>
      <w:r>
        <w:rPr>
          <w:bCs/>
          <w:b/>
        </w:rPr>
        <w:t xml:space="preserve">Chef</w:t>
      </w:r>
      <w:r>
        <w:t xml:space="preserve">, I remain humbled by the depth of Cairo’s culinary heritage. The city challenges me to be better, more creative, and more connected. It reminds me that cooking is not just about feeding bodies but nurturing souls. In the heart of</w:t>
      </w:r>
      <w:r>
        <w:t xml:space="preserve"> </w:t>
      </w:r>
      <w:r>
        <w:rPr>
          <w:bCs/>
          <w:b/>
        </w:rPr>
        <w:t xml:space="preserve">Egypt Cairo</w:t>
      </w:r>
      <w:r>
        <w:t xml:space="preserve">, every meal prepared is a tribute to resilience, a celebration of diversity, and an invitation to share in the timeless joy of breaking bread together. This reflection serves as a testament to that commitment—a promise to honor the land, its people, and the artistry inherent in being a</w:t>
      </w:r>
      <w:r>
        <w:t xml:space="preserve"> </w:t>
      </w:r>
      <w:r>
        <w:rPr>
          <w:bCs/>
          <w:b/>
        </w:rPr>
        <w:t xml:space="preserve">Chef</w:t>
      </w:r>
      <w:r>
        <w:t xml:space="preserve"> </w:t>
      </w:r>
      <w:r>
        <w:t xml:space="preserve">amidst one of the world’s most captivating cities.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Chef in Egypt Cairo</dc:title>
  <dc:creator/>
  <dc:language>en</dc:language>
  <cp:keywords/>
  <dcterms:created xsi:type="dcterms:W3CDTF">2026-07-29T22:00:03Z</dcterms:created>
  <dcterms:modified xsi:type="dcterms:W3CDTF">2026-07-29T22:00:03Z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