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Culinary</w:t>
      </w:r>
      <w:r>
        <w:t xml:space="preserve"> </w:t>
      </w:r>
      <w:r>
        <w:t xml:space="preserve">Journey:</w:t>
      </w:r>
      <w:r>
        <w:t xml:space="preserve"> </w:t>
      </w:r>
      <w:r>
        <w:t xml:space="preserve">The</w:t>
      </w:r>
      <w:r>
        <w:t xml:space="preserve"> </w:t>
      </w:r>
      <w:r>
        <w:t xml:space="preserve">Chef</w:t>
      </w:r>
      <w:r>
        <w:t xml:space="preserve"> </w:t>
      </w:r>
      <w:r>
        <w:t xml:space="preserve">in</w:t>
      </w:r>
      <w:r>
        <w:t xml:space="preserve"> </w:t>
      </w:r>
      <w:r>
        <w:t xml:space="preserve">India</w:t>
      </w:r>
      <w:r>
        <w:t xml:space="preserve"> </w:t>
      </w:r>
      <w:r>
        <w:t xml:space="preserve">Bangalore</w:t>
      </w:r>
    </w:p>
    <w:bookmarkStart w:id="25" w:name="Xbe5a75d1430afff71060ae2abdc3377d65dcfa2"/>
    <w:p>
      <w:pPr>
        <w:pStyle w:val="Heading1"/>
      </w:pPr>
      <w:r>
        <w:t xml:space="preserve">The Art of Adaptation and Soul in the Kitchen</w:t>
      </w:r>
    </w:p>
    <w:p>
      <w:pPr>
        <w:pStyle w:val="FirstParagraph"/>
      </w:pPr>
      <w:r>
        <w:t xml:space="preserve">In the grand tapestry of global gastronomy, few places offer as vibrant a backdrop for reflection as India Bangalore. This city is not merely a geographical location; it is a living, breathing entity where tradition clashes beautifully with modernity, where ancient spice routes meet silicon chips. It is within this dynamic ecosystem that the role of the</w:t>
      </w:r>
      <w:r>
        <w:t xml:space="preserve"> </w:t>
      </w:r>
      <w:r>
        <w:rPr>
          <w:bCs/>
          <w:b/>
        </w:rPr>
        <w:t xml:space="preserve">Chef</w:t>
      </w:r>
      <w:r>
        <w:t xml:space="preserve"> </w:t>
      </w:r>
      <w:r>
        <w:t xml:space="preserve">transcends mere food preparation. To reflect upon the profession of being a Chef in India Bangalore is to understand a complex interplay of heritage, innovation, resilience, and cultural diplomacy.</w:t>
      </w:r>
    </w:p>
    <w:bookmarkStart w:id="20" w:name="X73033e49d2cb78523717a61bf7cf3ca634d530a"/>
    <w:p>
      <w:pPr>
        <w:pStyle w:val="Heading2"/>
      </w:pPr>
      <w:r>
        <w:t xml:space="preserve">The Weight of Tradition in India Bangalore</w:t>
      </w:r>
    </w:p>
    <w:p>
      <w:pPr>
        <w:pStyle w:val="FirstParagraph"/>
      </w:pPr>
      <w:r>
        <w:t xml:space="preserve">In many parts of the world, culinary traditions are preserved in museums or strictly adhered to by elders. However, in India Bangalore, these traditions are alive on every street corner. From the steaming idlis at a local tiffin center to the complex biryanis simmering for hours in traditional dum pots, the history of Indian cuisine is palpable. For a</w:t>
      </w:r>
      <w:r>
        <w:t xml:space="preserve"> </w:t>
      </w:r>
      <w:r>
        <w:rPr>
          <w:bCs/>
          <w:b/>
        </w:rPr>
        <w:t xml:space="preserve">Chef</w:t>
      </w:r>
      <w:r>
        <w:t xml:space="preserve">, working in this environment means carrying the weight of centuries of culinary knowledge. One cannot simply cook; one must listen to the ghosts of grandmothers past who perfected these recipes before electricity was even invented.</w:t>
      </w:r>
    </w:p>
    <w:p>
      <w:pPr>
        <w:pStyle w:val="BodyText"/>
      </w:pPr>
      <w:r>
        <w:t xml:space="preserve">The reflection here is profound: How does one honor a recipe that has been passed down for generations while living in a city that moves at the speed of fiber-optic cables? In India Bangalore, the Chef must be an archivist. Every curry powder blend and every pickling technique is a historical document. The Chef’s duty is not just to replicate these flavors but to understand their soul. This requires humility. It demands that the Chef acknowledges that in India Bangalore, they are merely guests in a house built by ancestors who understood the alchemy of spices long before modern science could explain it.</w:t>
      </w:r>
    </w:p>
    <w:bookmarkEnd w:id="20"/>
    <w:bookmarkStart w:id="21" w:name="X400940f23ca72ac1d75b2575da2068dba3cc793"/>
    <w:p>
      <w:pPr>
        <w:pStyle w:val="Heading2"/>
      </w:pPr>
      <w:r>
        <w:t xml:space="preserve">The Silicon City Effect: Innovation and Fusion</w:t>
      </w:r>
    </w:p>
    <w:p>
      <w:pPr>
        <w:pStyle w:val="FirstParagraph"/>
      </w:pPr>
      <w:r>
        <w:t xml:space="preserve">Bangalore is famously known as the "Silicon Valley of India." It is a city teeming with young engineers, global tech giants, and a cosmopolitan population that has moved here from every corner of the globe. This demographic shift has fundamentally altered the culinary landscape of India Bangalore. The modern</w:t>
      </w:r>
      <w:r>
        <w:t xml:space="preserve"> </w:t>
      </w:r>
      <w:r>
        <w:rPr>
          <w:bCs/>
          <w:b/>
        </w:rPr>
        <w:t xml:space="preserve">Chef</w:t>
      </w:r>
      <w:r>
        <w:t xml:space="preserve"> </w:t>
      </w:r>
      <w:r>
        <w:t xml:space="preserve">in this city cannot rely solely on tradition; they must also be innovators.</w:t>
      </w:r>
    </w:p>
    <w:p>
      <w:pPr>
        <w:pStyle w:val="BodyText"/>
      </w:pPr>
      <w:r>
        <w:t xml:space="preserve">The reflection deepens when considering this dichotomy. A Chef in India Bangalore often finds themselves bridging two worlds: the rustic, slow-cooked flavors of the Deccan plateau and the fast-paced, fusion-oriented palate of the global citizen. We see restaurants serving deconstructed dosas paired with craft beers from local microbreweries, or North Indian gravies prepared using molecular gastronomy techniques. This is not just about showing off technical skill; it is about responding to the unique identity of India Bangalore.</w:t>
      </w:r>
    </w:p>
    <w:p>
      <w:pPr>
        <w:pStyle w:val="BodyText"/>
      </w:pPr>
      <w:r>
        <w:t xml:space="preserve">The Chef must ask: Who are we cooking for? Are we cooking for the local who misses the taste of home after traveling abroad? Or are we cooking for the expat who wants to understand Indian culture through food? In this context, being a Chef in India Bangalore is an act of communication. It is about telling stories on a plate. It requires a level of creativity that balances respect for roots with the freedom to branch out into new territories.</w:t>
      </w:r>
    </w:p>
    <w:bookmarkEnd w:id="21"/>
    <w:bookmarkStart w:id="22" w:name="Xf6ff622170af7a8b1cd037f7d0136bd37b66c98"/>
    <w:p>
      <w:pPr>
        <w:pStyle w:val="Heading2"/>
      </w:pPr>
      <w:r>
        <w:t xml:space="preserve">The Human Element: Resilience and Hospitality</w:t>
      </w:r>
    </w:p>
    <w:p>
      <w:pPr>
        <w:pStyle w:val="FirstParagraph"/>
      </w:pPr>
      <w:r>
        <w:t xml:space="preserve">Beyond technique and tradition, there is the human element. The hospitality industry in India Bangalore is intense. The weather can be unpredictable, supply chains can be disrupted by rain, and customer expectations are incredibly high due to the influx of international dining standards. To survive and thrive as a Chef in this environment requires immense resilience.</w:t>
      </w:r>
    </w:p>
    <w:p>
      <w:pPr>
        <w:pStyle w:val="BodyText"/>
      </w:pPr>
      <w:r>
        <w:t xml:space="preserve">Reflecting on the life of a Chef reveals that it is not just about cooking; it is about enduring. It is about waking up at dawn to source fresh vegetables from local markets, navigating the chaotic energy of commercial kitchens, and maintaining composure during peak service hours. In India Bangalore, this resilience is compounded by the diversity of the workforce. Kitchens in this city are melting pots of cultures themselves—chefs from Kerala cooking alongside bakers from Mumbai and servers from Tamil Nadu.</w:t>
      </w:r>
    </w:p>
    <w:p>
      <w:pPr>
        <w:pStyle w:val="BodyText"/>
      </w:pPr>
      <w:r>
        <w:t xml:space="preserve">The Chef becomes a leader not just of a kitchen brigade, but of a diverse community. The reflection here touches on leadership and empathy. How does one manage stress? How does one inspire passion in young cooks who are often far from their families? In India Bangalore, the Chef often plays the role of an elder sibling or mentor, providing guidance that extends beyond culinary skills into life lessons. This adds a layer of emotional depth to the profession that is rarely discussed in culinary schools but is essential for survival and success.</w:t>
      </w:r>
    </w:p>
    <w:bookmarkEnd w:id="22"/>
    <w:bookmarkStart w:id="23" w:name="sustainability-and-local-sourcing"/>
    <w:p>
      <w:pPr>
        <w:pStyle w:val="Heading2"/>
      </w:pPr>
      <w:r>
        <w:t xml:space="preserve">Sustainability and Local Sourcing</w:t>
      </w:r>
    </w:p>
    <w:p>
      <w:pPr>
        <w:pStyle w:val="FirstParagraph"/>
      </w:pPr>
      <w:r>
        <w:t xml:space="preserve">A critical aspect of contemporary reflection on the role of a Chef in India Bangalore is sustainability. As awareness grows regarding environmental impact, chefs are increasingly looking toward local sourcing. The farms surrounding Bangalore provide access to organic produce, millets, and heritage grains that were once staples but had fallen out of favor.</w:t>
      </w:r>
    </w:p>
    <w:p>
      <w:pPr>
        <w:pStyle w:val="BodyText"/>
      </w:pPr>
      <w:r>
        <w:t xml:space="preserve">The modern Chef has the opportunity to revive these ancient superfoods. By incorporating ragi (finger millet) into gourmet desserts or using native vegetables in high-end plating, the Chef in India Bangalore is participating in a cultural revival. This is not just a trend; it is a responsibility. Reflecting on this aspect, one realizes that food choices have political and environmental implications. The Chef becomes an advocate for sustainable agriculture, educating diners about the importance of supporting local farmers who cultivate traditional crops.</w:t>
      </w:r>
    </w:p>
    <w:bookmarkEnd w:id="23"/>
    <w:bookmarkStart w:id="24" w:name="conclusion-a-culinary-identity"/>
    <w:p>
      <w:pPr>
        <w:pStyle w:val="Heading2"/>
      </w:pPr>
      <w:r>
        <w:t xml:space="preserve">Conclusion: A Culinary Identity</w:t>
      </w:r>
    </w:p>
    <w:p>
      <w:pPr>
        <w:pStyle w:val="FirstParagraph"/>
      </w:pPr>
      <w:r>
        <w:t xml:space="preserve">In conclusion, to write a reflection on being a Chef in India Bangalore is to acknowledge that it is one of the most challenging and rewarding culinary identities in the modern world. It requires a multifaceted approach: honoring the deep, rooted traditions of Indian cuisine while embracing the innovative spirit of a tech-driven metropolis.</w:t>
      </w:r>
    </w:p>
    <w:p>
      <w:pPr>
        <w:pStyle w:val="BodyText"/>
      </w:pPr>
      <w:r>
        <w:t xml:space="preserve">The Chef in India Bangalore stands at a unique crossroads. They are custodians of history, innovators for the future, leaders in diverse teams, and advocates for sustainability.</w:t>
      </w:r>
    </w:p>
    <w:p>
      <w:pPr>
        <w:pStyle w:val="BodyText"/>
      </w:pPr>
      <w:r>
        <w:t xml:space="preserve">This role demands constant learning and adaptation. It is not static. As India Bangalore continues to evolve as a global hub, so too will its culinary scene. The Chef must remain curious, humble, and passionate. They must understand that every meal served is a dialogue between the past and the present, between local heritage and global influence.</w:t>
      </w:r>
    </w:p>
    <w:p>
      <w:pPr>
        <w:pStyle w:val="BodyText"/>
      </w:pPr>
      <w:r>
        <w:t xml:space="preserve">Ultimately, the reflection leads to one clear realization: Being a Chef in India Bangalore is not just about feeding people; it is about nurturing community, preserving culture, and sparking joy through food. It is an art form that reflects the soul of the city itself—complex, vibrant, resilient, and endlessly fascinating.</w:t>
      </w:r>
    </w:p>
    <w:p>
      <w:pPr>
        <w:pStyle w:val="BodyText"/>
      </w:pPr>
      <w:r>
        <w:t xml:space="preserve">© 2023 Reflection Paper Series | Culinary Arts in India Bangalore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Culinary Journey: The Chef in India Bangalore</dc:title>
  <dc:creator/>
  <dc:language>en</dc:language>
  <cp:keywords/>
  <dcterms:created xsi:type="dcterms:W3CDTF">2026-07-29T22:04:18Z</dcterms:created>
  <dcterms:modified xsi:type="dcterms:W3CDTF">2026-07-29T22:04:18Z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