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0f6167ac564d8cac80ea0278fe83a6332d3896"/>
    <w:p>
      <w:pPr>
        <w:pStyle w:val="Heading1"/>
      </w:pPr>
      <w:r>
        <w:t xml:space="preserve">The Soul of the Hearth: A Reflection on the Role of the Chef in Italy Naples</w:t>
      </w:r>
    </w:p>
    <w:p>
      <w:pPr>
        <w:pStyle w:val="FirstParagraph"/>
      </w:pPr>
      <w:r>
        <w:t xml:space="preserve">To understand the essence of culinary artistry, one must first look beyond mere technique and ingredient sourcing. One must look to a specific place where food is not just sustenance, but a religious experience, a historical record, and a communal bond. That place is</w:t>
      </w:r>
      <w:r>
        <w:t xml:space="preserve"> </w:t>
      </w:r>
      <w:r>
        <w:rPr>
          <w:bCs/>
          <w:b/>
        </w:rPr>
        <w:t xml:space="preserve">Italy Naples</w:t>
      </w:r>
      <w:r>
        <w:t xml:space="preserve">. In this vibrant city on the southwestern coast of Italy, the role of the</w:t>
      </w:r>
      <w:r>
        <w:t xml:space="preserve"> </w:t>
      </w:r>
      <w:r>
        <w:rPr>
          <w:bCs/>
          <w:b/>
        </w:rPr>
        <w:t xml:space="preserve">Chef</w:t>
      </w:r>
      <w:r>
        <w:t xml:space="preserve"> </w:t>
      </w:r>
      <w:r>
        <w:t xml:space="preserve">transcends that of a mere cook or manager. It evolves into that of an archivist, a guardian of tradition, and an innovator who dances delicately between respect for the past and the necessities of modernity. This reflection paper explores the multifaceted identity required to succeed as a</w:t>
      </w:r>
      <w:r>
        <w:t xml:space="preserve"> </w:t>
      </w:r>
      <w:r>
        <w:rPr>
          <w:bCs/>
          <w:b/>
        </w:rPr>
        <w:t xml:space="preserve">Chef</w:t>
      </w:r>
      <w:r>
        <w:t xml:space="preserve"> </w:t>
      </w:r>
      <w:r>
        <w:t xml:space="preserve">within the unique cultural ecosystem of Naples.</w:t>
      </w:r>
    </w:p>
    <w:bookmarkStart w:id="20" w:name="X343d6ad99465427e0a62832a17d5c94fc771583"/>
    <w:p>
      <w:pPr>
        <w:pStyle w:val="Heading2"/>
      </w:pPr>
      <w:r>
        <w:t xml:space="preserve">The Weight of History on a Pizza Margherita</w:t>
      </w:r>
    </w:p>
    <w:p>
      <w:pPr>
        <w:pStyle w:val="FirstParagraph"/>
      </w:pPr>
      <w:r>
        <w:t xml:space="preserve">Naples is often cited as the birthplace of modern pizza, but to view it merely through that lens is to overlook its profound culinary complexity. For any</w:t>
      </w:r>
      <w:r>
        <w:t xml:space="preserve"> </w:t>
      </w:r>
      <w:r>
        <w:rPr>
          <w:bCs/>
          <w:b/>
        </w:rPr>
        <w:t xml:space="preserve">Chef</w:t>
      </w:r>
      <w:r>
        <w:t xml:space="preserve"> </w:t>
      </w:r>
      <w:r>
        <w:t xml:space="preserve">working in this city, the shadow of history is long and heavy. The simple Neapolitan pizza, with its soft, elastic dough and San Marzano tomatoes from the volcanic slopes of Mount Vesuvius, represents decades—if not centuries—of agricultural and cultural evolution. A</w:t>
      </w:r>
      <w:r>
        <w:t xml:space="preserve"> </w:t>
      </w:r>
      <w:r>
        <w:rPr>
          <w:bCs/>
          <w:b/>
        </w:rPr>
        <w:t xml:space="preserve">Chef</w:t>
      </w:r>
      <w:r>
        <w:t xml:space="preserve"> </w:t>
      </w:r>
      <w:r>
        <w:t xml:space="preserve">in Naples does not invent; they interpret.</w:t>
      </w:r>
    </w:p>
    <w:p>
      <w:pPr>
        <w:pStyle w:val="BodyText"/>
      </w:pPr>
      <w:r>
        <w:t xml:space="preserve">The responsibility placed on a</w:t>
      </w:r>
      <w:r>
        <w:t xml:space="preserve"> </w:t>
      </w:r>
      <w:r>
        <w:rPr>
          <w:bCs/>
          <w:b/>
        </w:rPr>
        <w:t xml:space="preserve">Chef</w:t>
      </w:r>
      <w:r>
        <w:t xml:space="preserve"> </w:t>
      </w:r>
      <w:r>
        <w:t xml:space="preserve">here is immense because every dish carries the memory of generations. When a</w:t>
      </w:r>
      <w:r>
        <w:t xml:space="preserve"> </w:t>
      </w:r>
      <w:r>
        <w:rPr>
          <w:bCs/>
          <w:b/>
        </w:rPr>
        <w:t xml:space="preserve">Chef</w:t>
      </w:r>
      <w:r>
        <w:t xml:space="preserve"> </w:t>
      </w:r>
      <w:r>
        <w:t xml:space="preserve">stretches dough, they are participating in a ritual that has defined Neapolitan life for over two hundred years. The challenge lies in maintaining the authenticity that locals cherish while ensuring consistency and quality for an ever-growing international audience. This duality defines the modern</w:t>
      </w:r>
      <w:r>
        <w:t xml:space="preserve"> </w:t>
      </w:r>
      <w:r>
        <w:rPr>
          <w:bCs/>
          <w:b/>
        </w:rPr>
        <w:t xml:space="preserve">Chef</w:t>
      </w:r>
      <w:r>
        <w:t xml:space="preserve"> </w:t>
      </w:r>
      <w:r>
        <w:t xml:space="preserve">profile in Italy Naples: one who possesses deep reverence for protocol but possesses the creativity to refine it without breaking its spirit.</w:t>
      </w:r>
    </w:p>
    <w:bookmarkEnd w:id="20"/>
    <w:bookmarkStart w:id="21" w:name="the-philosophy-of-simplicity-and-quality"/>
    <w:p>
      <w:pPr>
        <w:pStyle w:val="Heading2"/>
      </w:pPr>
      <w:r>
        <w:t xml:space="preserve">The Philosophy of Simplicity and Quality</w:t>
      </w:r>
    </w:p>
    <w:p>
      <w:pPr>
        <w:pStyle w:val="FirstParagraph"/>
      </w:pPr>
      <w:r>
        <w:t xml:space="preserve">In many global culinary capitals, complexity is often mistaken for sophistication. However, in Naples, the philosophy is rooted in *cucina povera*—the kitchen of the poor—which emphasizes resourcefulness and high-quality ingredients over elaborate techniques. For a</w:t>
      </w:r>
      <w:r>
        <w:t xml:space="preserve"> </w:t>
      </w:r>
      <w:r>
        <w:rPr>
          <w:bCs/>
          <w:b/>
        </w:rPr>
        <w:t xml:space="preserve">Chef</w:t>
      </w:r>
      <w:r>
        <w:t xml:space="preserve">, this means that their skill is measured not by how many layers of sauce they can stack, but by how well they can highlight the natural sweetness of a tomato or the delicate texture of fresh pasta.</w:t>
      </w:r>
    </w:p>
    <w:p>
      <w:pPr>
        <w:pStyle w:val="BodyText"/>
      </w:pPr>
      <w:r>
        <w:t xml:space="preserve">This environment demands a different mindset from the typical culinary graduate. A</w:t>
      </w:r>
      <w:r>
        <w:t xml:space="preserve"> </w:t>
      </w:r>
      <w:r>
        <w:rPr>
          <w:bCs/>
          <w:b/>
        </w:rPr>
        <w:t xml:space="preserve">Chef</w:t>
      </w:r>
      <w:r>
        <w:t xml:space="preserve"> </w:t>
      </w:r>
      <w:r>
        <w:t xml:space="preserve">in Italy Naples must be a curator. They must source seafood that arrived at the port that very morning, vegetables grown in soil rich with volcanic ash, and cheeses aged in local caves. The reflection of this process is one of humility. The</w:t>
      </w:r>
      <w:r>
        <w:t xml:space="preserve"> </w:t>
      </w:r>
      <w:r>
        <w:rPr>
          <w:bCs/>
          <w:b/>
        </w:rPr>
        <w:t xml:space="preserve">Chef</w:t>
      </w:r>
      <w:r>
        <w:t xml:space="preserve"> </w:t>
      </w:r>
      <w:r>
        <w:t xml:space="preserve">acknowledges that they are not the creator of nature’s bounty but its presenter. This perspective shifts the dynamic from ego-driven cuisine to community-centered dining.</w:t>
      </w:r>
    </w:p>
    <w:bookmarkEnd w:id="21"/>
    <w:bookmarkStart w:id="22" w:name="the-social-fabric-food-as-connection"/>
    <w:p>
      <w:pPr>
        <w:pStyle w:val="Heading2"/>
      </w:pPr>
      <w:r>
        <w:t xml:space="preserve">The Social Fabric: Food as Connection</w:t>
      </w:r>
    </w:p>
    <w:p>
      <w:pPr>
        <w:pStyle w:val="FirstParagraph"/>
      </w:pPr>
      <w:r>
        <w:t xml:space="preserve">Beyond ingredients and history, the role of a</w:t>
      </w:r>
      <w:r>
        <w:t xml:space="preserve"> </w:t>
      </w:r>
      <w:r>
        <w:rPr>
          <w:bCs/>
          <w:b/>
        </w:rPr>
        <w:t xml:space="preserve">Chef</w:t>
      </w:r>
      <w:r>
        <w:t xml:space="preserve"> </w:t>
      </w:r>
      <w:r>
        <w:t xml:space="preserve">in Naples is deeply social. In Italy Naples, food is the primary language of communication. Meals are long affairs where business is discussed, families are reunited, and friendships are solidified. Therefore, a</w:t>
      </w:r>
      <w:r>
        <w:t xml:space="preserve"> </w:t>
      </w:r>
      <w:r>
        <w:rPr>
          <w:bCs/>
          <w:b/>
        </w:rPr>
        <w:t xml:space="preserve">Chef</w:t>
      </w:r>
      <w:r>
        <w:t xml:space="preserve"> </w:t>
      </w:r>
      <w:r>
        <w:t xml:space="preserve">serves as the host’s host.</w:t>
      </w:r>
    </w:p>
    <w:p>
      <w:pPr>
        <w:pStyle w:val="BodyText"/>
      </w:pPr>
      <w:r>
        <w:t xml:space="preserve">The atmosphere of a restaurant in this city is just as important as the plate itself. The</w:t>
      </w:r>
      <w:r>
        <w:t xml:space="preserve"> </w:t>
      </w:r>
      <w:r>
        <w:rPr>
          <w:bCs/>
          <w:b/>
        </w:rPr>
        <w:t xml:space="preserve">Chef</w:t>
      </w:r>
      <w:r>
        <w:t xml:space="preserve"> </w:t>
      </w:r>
      <w:r>
        <w:t xml:space="preserve">must understand the rhythm of Neapolitan life—chaotic, passionate, and warm. They must balance efficiency with hospitality. If a</w:t>
      </w:r>
      <w:r>
        <w:t xml:space="preserve"> </w:t>
      </w:r>
      <w:r>
        <w:rPr>
          <w:bCs/>
          <w:b/>
        </w:rPr>
        <w:t xml:space="preserve">Chef</w:t>
      </w:r>
      <w:r>
        <w:t xml:space="preserve"> </w:t>
      </w:r>
      <w:r>
        <w:t xml:space="preserve">focuses solely on kitchen metrics and ignores the emotional resonance of their service team’s interaction with guests, they fail to capture the essence of Naples. The dining room is an extension of the kitchen; thus, the</w:t>
      </w:r>
      <w:r>
        <w:t xml:space="preserve"> </w:t>
      </w:r>
      <w:r>
        <w:rPr>
          <w:bCs/>
          <w:b/>
        </w:rPr>
        <w:t xml:space="preserve">Chef</w:t>
      </w:r>
      <w:r>
        <w:t xml:space="preserve">’s influence permeates every aspect of guest experience.</w:t>
      </w:r>
    </w:p>
    <w:bookmarkEnd w:id="22"/>
    <w:bookmarkStart w:id="23" w:name="innovation-within-tradition"/>
    <w:p>
      <w:pPr>
        <w:pStyle w:val="Heading2"/>
      </w:pPr>
      <w:r>
        <w:t xml:space="preserve">Innovation Within Tradition</w:t>
      </w:r>
    </w:p>
    <w:p>
      <w:pPr>
        <w:pStyle w:val="FirstParagraph"/>
      </w:pPr>
      <w:r>
        <w:t xml:space="preserve">A common misconception is that traditional cities like Naples resist change. However, a successful</w:t>
      </w:r>
      <w:r>
        <w:t xml:space="preserve"> </w:t>
      </w:r>
      <w:r>
        <w:rPr>
          <w:bCs/>
          <w:b/>
        </w:rPr>
        <w:t xml:space="preserve">Chef</w:t>
      </w:r>
      <w:r>
        <w:t xml:space="preserve"> </w:t>
      </w:r>
      <w:r>
        <w:t xml:space="preserve">in this region proves otherwise. Innovation in Naples does not mean reinventing the wheel; it means polishing it until it shines brighter than before. We see contemporary</w:t>
      </w:r>
      <w:r>
        <w:t xml:space="preserve"> </w:t>
      </w:r>
      <w:r>
        <w:rPr>
          <w:bCs/>
          <w:b/>
        </w:rPr>
        <w:t xml:space="preserve">Chef</w:t>
      </w:r>
      <w:r>
        <w:t xml:space="preserve">s introducing subtle modern techniques to enhance textures or pairing local ingredients with unexpected but complementary global flavors.</w:t>
      </w:r>
    </w:p>
    <w:p>
      <w:pPr>
        <w:pStyle w:val="BodyText"/>
      </w:pPr>
      <w:r>
        <w:t xml:space="preserve">This evolution requires courage and deep knowledge. A</w:t>
      </w:r>
      <w:r>
        <w:t xml:space="preserve"> </w:t>
      </w:r>
      <w:r>
        <w:rPr>
          <w:bCs/>
          <w:b/>
        </w:rPr>
        <w:t xml:space="preserve">Chef</w:t>
      </w:r>
      <w:r>
        <w:t xml:space="preserve"> </w:t>
      </w:r>
      <w:r>
        <w:t xml:space="preserve">cannot innovate successfully if they do not fully understand the baseline. In Italy Naples, you must master the classic Ragù before you can deconstruct it for a tasting menu. The reflection here is on balance: how to attract younger demographics and adventurous eaters without alienating the conservative palate that guards Neapolitan tradition fiercely. It is a tightrope walk, but one that keeps the culinary scene dynamic and alive.</w:t>
      </w:r>
    </w:p>
    <w:bookmarkEnd w:id="23"/>
    <w:bookmarkStart w:id="24" w:name="Xc415e921bbbebeff709e527b102ea2bc3afef34"/>
    <w:p>
      <w:pPr>
        <w:pStyle w:val="Heading2"/>
      </w:pPr>
      <w:r>
        <w:t xml:space="preserve">Conclusion: The Chef as Cultural Ambassador</w:t>
      </w:r>
    </w:p>
    <w:p>
      <w:pPr>
        <w:pStyle w:val="FirstParagraph"/>
      </w:pPr>
      <w:r>
        <w:t xml:space="preserve">In conclusion, being a</w:t>
      </w:r>
      <w:r>
        <w:t xml:space="preserve"> </w:t>
      </w:r>
      <w:r>
        <w:rPr>
          <w:bCs/>
          <w:b/>
        </w:rPr>
        <w:t xml:space="preserve">Chef</w:t>
      </w:r>
      <w:r>
        <w:t xml:space="preserve"> </w:t>
      </w:r>
      <w:r>
        <w:t xml:space="preserve">in Italy Naples is not merely a profession; it is a vocation tied to identity. It requires an individual who can handle the volcanic energy of the city and channel it into plates that tell stories. The</w:t>
      </w:r>
      <w:r>
        <w:t xml:space="preserve"> </w:t>
      </w:r>
      <w:r>
        <w:rPr>
          <w:bCs/>
          <w:b/>
        </w:rPr>
        <w:t xml:space="preserve">Chef</w:t>
      </w:r>
      <w:r>
        <w:t xml:space="preserve"> </w:t>
      </w:r>
      <w:r>
        <w:t xml:space="preserve">acts as an ambassador for the region, showcasing its history, its agricultural richness, and its warm hospitality to the world.</w:t>
      </w:r>
    </w:p>
    <w:p>
      <w:pPr>
        <w:pStyle w:val="BodyText"/>
      </w:pPr>
      <w:r>
        <w:t xml:space="preserve">To work in this field is to accept a legacy. Every dish served is a testament to the farmers of Campania, the fishermen of Baiae Bay, and the artisans who perfected fermentation centuries ago. For anyone aspiring to be a</w:t>
      </w:r>
      <w:r>
        <w:t xml:space="preserve"> </w:t>
      </w:r>
      <w:r>
        <w:rPr>
          <w:bCs/>
          <w:b/>
        </w:rPr>
        <w:t xml:space="preserve">Chef</w:t>
      </w:r>
      <w:r>
        <w:t xml:space="preserve">, Naples offers an unparalleled education in humility, creativity, and respect for ingredients. It teaches that while techniques may change across borders and decades, the heart of cooking remains constant: it is about nourishment, connection, and joy. In the shadow of Vesuvius and amidst the bustling streets of Italy Naples, a</w:t>
      </w:r>
      <w:r>
        <w:t xml:space="preserve"> </w:t>
      </w:r>
      <w:r>
        <w:rPr>
          <w:bCs/>
          <w:b/>
        </w:rPr>
        <w:t xml:space="preserve">Chef</w:t>
      </w:r>
      <w:r>
        <w:t xml:space="preserve"> </w:t>
      </w:r>
      <w:r>
        <w:t xml:space="preserve">finds not just a job description, but a life’s purpose rooted in love for their craft and their community.</w:t>
      </w:r>
    </w:p>
    <w:p>
      <w:pPr>
        <w:pStyle w:val="BodyText"/>
      </w:pPr>
      <w:r>
        <w:rPr>
          <w:iCs/>
          <w:i/>
        </w:rPr>
        <w:t xml:space="preserve">Reflection Paper on Culinary Arts in Southern Europe</w:t>
      </w:r>
    </w:p>
    <w:p>
      <w:pPr>
        <w:pStyle w:val="BodyText"/>
      </w:pPr>
      <w:r>
        <w:rPr>
          <w:bCs/>
          <w:b/>
        </w:rPr>
        <w:t xml:space="preserve">Date:</w:t>
      </w:r>
      <w:r>
        <w:t xml:space="preserve"> </w:t>
      </w:r>
      <w:r>
        <w:t xml:space="preserve">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2026-07-30T01:03:45Z</dcterms:created>
  <dcterms:modified xsi:type="dcterms:W3CDTF">2026-07-30T01:03:45Z</dcterms:modified>
</cp:coreProperties>
</file>

<file path=docProps/custom.xml><?xml version="1.0" encoding="utf-8"?>
<Properties xmlns="http://schemas.openxmlformats.org/officeDocument/2006/custom-properties" xmlns:vt="http://schemas.openxmlformats.org/officeDocument/2006/docPropsVTypes"/>
</file>