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Culinary</w:t>
      </w:r>
      <w:r>
        <w:t xml:space="preserve"> </w:t>
      </w:r>
      <w:r>
        <w:t xml:space="preserve">Soul</w:t>
      </w:r>
      <w:r>
        <w:t xml:space="preserve"> </w:t>
      </w:r>
      <w:r>
        <w:t xml:space="preserve">of</w:t>
      </w:r>
      <w:r>
        <w:t xml:space="preserve"> </w:t>
      </w:r>
      <w:r>
        <w:t xml:space="preserve">the</w:t>
      </w:r>
      <w:r>
        <w:t xml:space="preserve"> </w:t>
      </w:r>
      <w:r>
        <w:t xml:space="preserve">Ivory</w:t>
      </w:r>
      <w:r>
        <w:t xml:space="preserve"> </w:t>
      </w:r>
      <w:r>
        <w:t xml:space="preserve">Coast</w:t>
      </w:r>
      <w:r>
        <w:t xml:space="preserve"> </w:t>
      </w:r>
      <w:r>
        <w:t xml:space="preserve">in</w:t>
      </w:r>
      <w:r>
        <w:t xml:space="preserve"> </w:t>
      </w:r>
      <w:r>
        <w:t xml:space="preserve">Abidjan</w:t>
      </w:r>
    </w:p>
    <w:bookmarkStart w:id="25" w:name="Xb292d6489761078b05f00746be01482c9a45aab"/>
    <w:p>
      <w:pPr>
        <w:pStyle w:val="Heading1"/>
      </w:pPr>
      <w:r>
        <w:t xml:space="preserve">The Culinary Soul of the Ivory Coast in Abidjan:</w:t>
      </w:r>
      <w:r>
        <w:br/>
      </w:r>
      <w:r>
        <w:t xml:space="preserve">A Reflection on the Role of the Chef</w:t>
      </w:r>
    </w:p>
    <w:p>
      <w:pPr>
        <w:pStyle w:val="FirstParagraph"/>
      </w:pPr>
      <w:r>
        <w:t xml:space="preserve">In the vibrant, pulsating heart of West Africa lies Abidjan, a city that serves not only as the economic capital but also as a cultural melting pot. To speak of this metropolis is to speak of rhythm, commerce, and above all else, food. In this dynamic environment, the figure of the</w:t>
      </w:r>
      <w:r>
        <w:t xml:space="preserve"> </w:t>
      </w:r>
      <w:r>
        <w:rPr>
          <w:bCs/>
          <w:b/>
        </w:rPr>
        <w:t xml:space="preserve">Chef</w:t>
      </w:r>
      <w:r>
        <w:t xml:space="preserve"> </w:t>
      </w:r>
      <w:r>
        <w:t xml:space="preserve">transcends mere culinary technicality; they become a curator of culture, an innovator within tradition, and a central pillar in the social fabric of</w:t>
      </w:r>
      <w:r>
        <w:t xml:space="preserve"> </w:t>
      </w:r>
      <w:r>
        <w:rPr>
          <w:bCs/>
          <w:b/>
        </w:rPr>
        <w:t xml:space="preserve">Ivory Coast Abidjan</w:t>
      </w:r>
      <w:r>
        <w:t xml:space="preserve">. This reflection paper explores the multifaceted role of the chef in this specific geographic and cultural context, examining how they bridge heritage with modernity.</w:t>
      </w:r>
    </w:p>
    <w:bookmarkStart w:id="20" w:name="the-chef-as-guardian-of-tradition"/>
    <w:p>
      <w:pPr>
        <w:pStyle w:val="Heading2"/>
      </w:pPr>
      <w:r>
        <w:t xml:space="preserve">The Chef as Guardian of Tradition</w:t>
      </w:r>
    </w:p>
    <w:p>
      <w:pPr>
        <w:pStyle w:val="FirstParagraph"/>
      </w:pPr>
      <w:r>
        <w:t xml:space="preserve">To understand the significance of a chef in Abidjan, one must first understand the culinary landscape of the Ivory Coast. The cuisine is deeply rooted in indigenous ingredients and ancestral cooking methods. From the staple cassava ( attiéké ) to fufu, from grilled tilapia to rich stews like Garba or Mafé, these dishes are more than sustenance; they are history on a plate. In this context, the primary duty of the chef is preservation.</w:t>
      </w:r>
    </w:p>
    <w:p>
      <w:pPr>
        <w:pStyle w:val="BodyText"/>
      </w:pPr>
      <w:r>
        <w:t xml:space="preserve">"The chef in Abidjan does not simply cook; they remember. They preserve the delicate balance of flavors that defines Ivorian identity."</w:t>
      </w:r>
    </w:p>
    <w:p>
      <w:pPr>
        <w:pStyle w:val="BodyText"/>
      </w:pPr>
      <w:r>
        <w:t xml:space="preserve">In many establishments across Abidjan, from humble street-side joints in Treichville to upscale dining rooms in Plateau, the chef is tasked with maintaining authenticity. This requires a profound respect for traditional techniques such as slow-cooking over open fires or fermenting cassava grains for days. However, this preservation is not static. The modern chef in</w:t>
      </w:r>
      <w:r>
        <w:t xml:space="preserve"> </w:t>
      </w:r>
      <w:r>
        <w:rPr>
          <w:bCs/>
          <w:b/>
        </w:rPr>
        <w:t xml:space="preserve">Ivory Coast Abidjan</w:t>
      </w:r>
      <w:r>
        <w:t xml:space="preserve"> </w:t>
      </w:r>
      <w:r>
        <w:t xml:space="preserve">faces the challenge of presenting these ancestral recipes in ways that appeal to a diverse, international clientele while ensuring that the soul of the dish remains intact. They act as cultural ambassadors, translating local heritage into a universal language of taste.</w:t>
      </w:r>
    </w:p>
    <w:bookmarkEnd w:id="20"/>
    <w:bookmarkStart w:id="21" w:name="Xcd540dc13fad748650dc25a1560152e40b35cfa"/>
    <w:p>
      <w:pPr>
        <w:pStyle w:val="Heading2"/>
      </w:pPr>
      <w:r>
        <w:t xml:space="preserve">Innovation and Fusion: The Abidjan Flavor Profile</w:t>
      </w:r>
    </w:p>
    <w:p>
      <w:pPr>
        <w:pStyle w:val="FirstParagraph"/>
      </w:pPr>
      <w:r>
        <w:t xml:space="preserve">Abidjan is a city of immigrants. It draws people from every corner of the Ivory Coast, bringing with them distinct regional culinary traditions, as well as influences from Lebanon, France, and other parts of Africa. Consequently, the role of the chef here is heavily defined by innovation and fusion. The contemporary chef in Abidjan is often a creative alchemist.</w:t>
      </w:r>
    </w:p>
    <w:p>
      <w:pPr>
        <w:pStyle w:val="BodyText"/>
      </w:pPr>
      <w:r>
        <w:t xml:space="preserve">Consider the rise of "Neo-Ivorian" cuisine. Chefs are increasingly experimenting with local ingredients—such as bush mango (nduja), black cardamom, and spicy pili-pili peppers—and incorporating them into international frameworks. A chef might deconstruct a traditional Attiéké dish, serving it with a gourmet sauce made from local herbs, or pair Ivorian palm wine with European cheeses. This fusion is not merely a trend; it is an expression of the Ivorian spirit of adaptability and openness. The chef serves as the catalyst for this culinary dialogue, proving that tradition and modernity can coexist harmoniously on the same plate.</w:t>
      </w:r>
    </w:p>
    <w:bookmarkEnd w:id="21"/>
    <w:bookmarkStart w:id="22" w:name="the-chef-as-social-leader"/>
    <w:p>
      <w:pPr>
        <w:pStyle w:val="Heading2"/>
      </w:pPr>
      <w:r>
        <w:t xml:space="preserve">The Chef as Social Leader</w:t>
      </w:r>
    </w:p>
    <w:p>
      <w:pPr>
        <w:pStyle w:val="FirstParagraph"/>
      </w:pPr>
      <w:r>
        <w:t xml:space="preserve">Beyond the kitchen, the chef in Abidjan holds a position of significant social influence. Food is communal in Ivory Coast; it is eaten from shared bowls, often by hand or with specific utensils that signify intimacy and trust. The chef facilitates these moments of connection.</w:t>
      </w:r>
    </w:p>
    <w:p>
      <w:pPr>
        <w:pStyle w:val="BodyText"/>
      </w:pPr>
      <w:r>
        <w:t xml:space="preserve">In high-end restaurants and even in mid-tier eateries, the chef is often the face of the establishment. They build relationships with their diners, understanding not just what they eat, but who they are and where they come from. This interpersonal aspect is crucial in a city like Abidjan, where social networks (bouche-à-oreille) drive business success. A chef’s reputation is built not only on the quality of their food but on the warmth of their hospitality. They create spaces where politicians, artists, students, and elders can gather around a common table, fostering a sense of unity in a bustling urban environment.</w:t>
      </w:r>
    </w:p>
    <w:bookmarkEnd w:id="22"/>
    <w:bookmarkStart w:id="23" w:name="economic-empowerment-and-sustainability"/>
    <w:p>
      <w:pPr>
        <w:pStyle w:val="Heading2"/>
      </w:pPr>
      <w:r>
        <w:t xml:space="preserve">Economic Empowerment and Sustainability</w:t>
      </w:r>
    </w:p>
    <w:p>
      <w:pPr>
        <w:pStyle w:val="FirstParagraph"/>
      </w:pPr>
      <w:r>
        <w:t xml:space="preserve">The role of the chef extends to economic stewardship. In Abidjan’s growing culinary sector, chefs have the power to support local agriculture by sourcing ingredients directly from farmers in regions like Gagnoa or Daloa. By prioritizing locally sourced produce, chefs help sustain the livelihoods of Ivorian farmers and reduce the carbon footprint associated with imported goods.</w:t>
      </w:r>
    </w:p>
    <w:p>
      <w:pPr>
        <w:pStyle w:val="BodyText"/>
      </w:pPr>
      <w:r>
        <w:t xml:space="preserve">Furthermore, there is a growing emphasis on sustainability within Abidjan’s culinary scene. Chefs are increasingly aware of their environmental impact. They are exploring ways to reduce food waste by utilizing every part of an ingredient, from fish bones to vegetable peels, transforming potential waste into stock or garnishes. This shift towards sustainability reflects a broader global trend but is executed with local sensibilities. The chef in Ivory Coast Abidjan is thus an agent of change, promoting economic resilience and environmental responsibility through their daily operations.</w:t>
      </w:r>
    </w:p>
    <w:bookmarkEnd w:id="23"/>
    <w:bookmarkStart w:id="24" w:name="conclusion"/>
    <w:p>
      <w:pPr>
        <w:pStyle w:val="Heading2"/>
      </w:pPr>
      <w:r>
        <w:t xml:space="preserve">Conclusion</w:t>
      </w:r>
    </w:p>
    <w:p>
      <w:pPr>
        <w:pStyle w:val="FirstParagraph"/>
      </w:pPr>
      <w:r>
        <w:t xml:space="preserve">In conclusion, the reflection on the chef in Abidjan reveals a profession that is far more complex than it appears on the surface. It is a role that demands technical skill, creative vision, cultural knowledge, and social sensitivity. The chef stands at the intersection of past and future in Ivory Coast Abidjan.</w:t>
      </w:r>
    </w:p>
    <w:p>
      <w:pPr>
        <w:pStyle w:val="BodyText"/>
      </w:pPr>
      <w:r>
        <w:t xml:space="preserve">They are guardians of tradition, ensuring that the flavors of our ancestors remain vibrant and accessible. They are innovators, pushing boundaries by fusing local ingredients with global techniques to create new culinary experiences. And they are community leaders, fostering social cohesion through the universal language of food. As Abidjan continues to grow and evolve as a cosmopolitan hub, the importance of the chef cannot be overstated. They are not just preparing meals; they are shaping identity, driving economic growth, and celebrating the rich cultural tapestry of</w:t>
      </w:r>
      <w:r>
        <w:t xml:space="preserve"> </w:t>
      </w:r>
      <w:r>
        <w:rPr>
          <w:bCs/>
          <w:b/>
        </w:rPr>
        <w:t xml:space="preserve">Ivory Coast Abidjan</w:t>
      </w:r>
      <w:r>
        <w:t xml:space="preserve">. To eat in this city is to taste the dedication, passion, and creativity of its chefs.</w:t>
      </w:r>
    </w:p>
    <w:p>
      <w:pPr>
        <w:pStyle w:val="BodyText"/>
      </w:pPr>
      <w:r>
        <w:t xml:space="preserve">Reflection Paper on the Role of the Chef in Ivory Coast Abidjan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Culinary Soul of the Ivory Coast in Abidjan</dc:title>
  <dc:creator/>
  <dc:language>en</dc:language>
  <cp:keywords/>
  <dcterms:created xsi:type="dcterms:W3CDTF">2026-07-29T22:04:20Z</dcterms:created>
  <dcterms:modified xsi:type="dcterms:W3CDTF">2026-07-29T22:04:20Z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