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Art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Chef</w:t>
      </w:r>
      <w:r>
        <w:t xml:space="preserve"> </w:t>
      </w:r>
      <w:r>
        <w:t xml:space="preserve">in</w:t>
      </w:r>
      <w:r>
        <w:t xml:space="preserve"> </w:t>
      </w:r>
      <w:r>
        <w:t xml:space="preserve">Nepal</w:t>
      </w:r>
      <w:r>
        <w:t xml:space="preserve"> </w:t>
      </w:r>
      <w:r>
        <w:t xml:space="preserve">Kathmandu</w:t>
      </w:r>
    </w:p>
    <w:p>
      <w:pPr>
        <w:pStyle w:val="FirstParagraph"/>
      </w:pPr>
      <w:r>
        <w:t xml:space="preserve">```html</w:t>
      </w:r>
    </w:p>
    <w:bookmarkStart w:id="23" w:name="X9e55b736e0fb1c2e6eee3a5a5e6117d81d625df"/>
    <w:p>
      <w:pPr>
        <w:pStyle w:val="Heading1"/>
      </w:pPr>
      <w:r>
        <w:t xml:space="preserve">The Alchemist of the Himalayas:</w:t>
      </w:r>
      <w:r>
        <w:br/>
      </w:r>
      <w:r>
        <w:t xml:space="preserve">A Reflection on the Chef in Nepal Kathmandu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Culinary Anthropology and Cultural Identity</w:t>
      </w:r>
    </w:p>
    <w:p>
      <w:r>
        <w:pict>
          <v:rect style="width:0;height:1.5pt" o:hralign="center" o:hrstd="t" o:hr="t"/>
        </w:pict>
      </w:r>
    </w:p>
    <w:bookmarkStart w:id="20" w:name="X93f3924a1e689fda36f37f2afd9825b0e11fe6b"/>
    <w:p>
      <w:pPr>
        <w:pStyle w:val="Heading2"/>
      </w:pPr>
      <w:r>
        <w:t xml:space="preserve">I. Introduction: The Kitchen as a Microcosm</w:t>
      </w:r>
    </w:p>
    <w:p>
      <w:pPr>
        <w:pStyle w:val="FirstParagraph"/>
      </w:pPr>
      <w:r>
        <w:t xml:space="preserve">To understand the soul of Nepal Kathmandu, one must look beyond the towering peaks that define its horizon and peer instead into the steam-filled, aromatic kitchens that define its daily rhythm. In this ancient valley, where time seems to bend around millennia of history and rapid modernization collides with rigid tradition, the figure of</w:t>
      </w:r>
      <w:r>
        <w:t xml:space="preserve"> </w:t>
      </w:r>
      <w:r>
        <w:rPr>
          <w:bCs/>
          <w:b/>
        </w:rPr>
        <w:t xml:space="preserve">the Chef</w:t>
      </w:r>
      <w:r>
        <w:t xml:space="preserve"> </w:t>
      </w:r>
      <w:r>
        <w:t xml:space="preserve">emerges not merely as a cook, but as a custodian of culture, an innovator amidst constraints, and a bridge between the earthy roots of the Himalayas and the global palate. This reflection paper seeks to explore the multifaceted role of</w:t>
      </w:r>
      <w:r>
        <w:t xml:space="preserve"> </w:t>
      </w:r>
      <w:r>
        <w:rPr>
          <w:bCs/>
          <w:b/>
        </w:rPr>
        <w:t xml:space="preserve">the Chef</w:t>
      </w:r>
      <w:r>
        <w:t xml:space="preserve"> </w:t>
      </w:r>
      <w:r>
        <w:t xml:space="preserve">within the vibrant urban landscape of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, examining how culinary practices serve as a mirror for societal changes, economic realities, and spiritual traditions.</w:t>
      </w:r>
    </w:p>
    <w:p>
      <w:pPr>
        <w:pStyle w:val="BodyText"/>
      </w:pPr>
      <w:r>
        <w:t xml:space="preserve">The city of</w:t>
      </w:r>
    </w:p>
    <w:p>
      <w:pPr>
        <w:pStyle w:val="BodyText"/>
      </w:pPr>
      <w:r>
        <w:t xml:space="preserve">Nepal Kathmandu, often referred to simply as "Kathmandu," is a chaotic symphony of sights, sounds, and smells. It is a place where prayer flags flutter against the backdrop of concrete skyscrapers and ancient pagodas stand beside bustling markets. In this environment,</w:t>
      </w:r>
      <w:r>
        <w:t xml:space="preserve"> </w:t>
      </w:r>
      <w:r>
        <w:rPr>
          <w:bCs/>
          <w:b/>
        </w:rPr>
        <w:t xml:space="preserve">the Chef</w:t>
      </w:r>
      <w:r>
        <w:t xml:space="preserve"> </w:t>
      </w:r>
      <w:r>
        <w:t xml:space="preserve">operates as an essential anchor. Whether working in a roadside *bhattekha* (rice house) in Thamel or executing fine-dining techniques in a newly opened boutique hotel in Jhamsikhel, the chef’s work is deeply intertwined with the identity of the city. To reflect on</w:t>
      </w:r>
      <w:r>
        <w:t xml:space="preserve"> </w:t>
      </w:r>
      <w:r>
        <w:rPr>
          <w:bCs/>
          <w:b/>
        </w:rPr>
        <w:t xml:space="preserve">the Chef</w:t>
      </w:r>
      <w:r>
        <w:t xml:space="preserve"> </w:t>
      </w:r>
      <w:r>
        <w:t xml:space="preserve">is to reflect on the heartbeat of</w:t>
      </w:r>
    </w:p>
    <w:p>
      <w:pPr>
        <w:pStyle w:val="BodyText"/>
      </w:pPr>
      <w:r>
        <w:t xml:space="preserve">Nepal Kathmandu.</w:t>
      </w:r>
    </w:p>
    <w:bookmarkEnd w:id="20"/>
    <w:bookmarkStart w:id="21" w:name="Xb3175c3f69e34d79eecbed5032006ab3feaeba1"/>
    <w:p>
      <w:pPr>
        <w:pStyle w:val="Heading2"/>
      </w:pPr>
      <w:r>
        <w:t xml:space="preserve">The Evolution of Culinary Identity in Nepal Kathmandu</w:t>
      </w:r>
    </w:p>
    <w:p>
      <w:pPr>
        <w:pStyle w:val="FirstParagraph"/>
      </w:pPr>
      <w:r>
        <w:rPr>
          <w:bCs/>
          <w:b/>
        </w:rPr>
        <w:t xml:space="preserve">Nepal Kathmandu</w:t>
      </w:r>
      <w:r>
        <w:t xml:space="preserve"> </w:t>
      </w:r>
      <w:r>
        <w:t xml:space="preserve">has long been a crossroads for traders, pilgrims, and travelers. Historically, this geographic position meant that ingredients like spices from India, tea from China, and techniques from Tibet would converge in the capital. Today,</w:t>
      </w:r>
    </w:p>
    <w:p>
      <w:pPr>
        <w:pStyle w:val="BodyText"/>
      </w:pPr>
      <w:r>
        <w:t xml:space="preserve">the Chef is tasked with interpreting this legacy. The traditional</w:t>
      </w:r>
    </w:p>
    <w:p>
      <w:pPr>
        <w:pStyle w:val="BodyText"/>
      </w:pPr>
      <w:r>
        <w:t xml:space="preserve">Nepal Kathmandu diet has always been hearty and spice-laden, relying on lentils (*dal*), rice (*bhat*), pickles (*achar), and seasonal vegetables. However, in recent decades, the culinary landscape of</w:t>
      </w:r>
    </w:p>
    <w:p>
      <w:pPr>
        <w:pStyle w:val="BodyText"/>
      </w:pPr>
      <w:r>
        <w:t xml:space="preserve">Nepal Kathmandu has transformed dramatically.</w:t>
      </w:r>
    </w:p>
    <w:p>
      <w:pPr>
        <w:pStyle w:val="BodyText"/>
      </w:pPr>
      <w:r>
        <w:t xml:space="preserve">The Chef today faces a dichotomy. On one hand, there is immense pressure to preserve authenticity—the taste of a traditional *Dal Bhat* prepared over clay ovens using wood fire remains the gold standard for many locals in</w:t>
      </w:r>
    </w:p>
    <w:p>
      <w:pPr>
        <w:pStyle w:val="BodyText"/>
      </w:pPr>
      <w:r>
        <w:t xml:space="preserve">Nepal Kathmandu. On the other hand, there is growing demand for fusion cuisine that appeals to both the international tourism sector and a young, cosmopolitan local population. Consequently,</w:t>
      </w:r>
    </w:p>
    <w:p>
      <w:pPr>
        <w:pStyle w:val="BodyText"/>
      </w:pPr>
      <w:r>
        <w:t xml:space="preserve">the Chef in</w:t>
      </w:r>
    </w:p>
    <w:p>
      <w:pPr>
        <w:pStyle w:val="BodyText"/>
      </w:pPr>
      <w:r>
        <w:t xml:space="preserve">Nepal Kathmandu has become a hybrid artist. We see chefs experimenting with *momo* dumplings by adding Italian truffle oil or serving Tibetan thukpa with French wine pairings. This evolution reflects the broader societal shift in</w:t>
      </w:r>
    </w:p>
    <w:p>
      <w:pPr>
        <w:pStyle w:val="BodyText"/>
      </w:pPr>
      <w:r>
        <w:t xml:space="preserve">Nepal Kathmandu, where globalization is not seen as a threat but as an opportunity for creative expression.</w:t>
      </w:r>
    </w:p>
    <w:bookmarkEnd w:id="21"/>
    <w:bookmarkStart w:id="22" w:name="the-chef-as-an-economic-and-social-agent"/>
    <w:p>
      <w:pPr>
        <w:pStyle w:val="Heading2"/>
      </w:pPr>
      <w:r>
        <w:t xml:space="preserve">The Chef as an Economic and Social Agent</w:t>
      </w:r>
    </w:p>
    <w:p>
      <w:pPr>
        <w:pStyle w:val="FirstParagraph"/>
      </w:pPr>
      <w:r>
        <w:t xml:space="preserve">Beyond cuisine, the role of</w:t>
      </w:r>
    </w:p>
    <w:p>
      <w:pPr>
        <w:pStyle w:val="BodyText"/>
      </w:pPr>
      <w:r>
        <w:t xml:space="preserve">the Chef in</w:t>
      </w:r>
    </w:p>
    <w:p>
      <w:pPr>
        <w:pStyle w:val="BodyText"/>
      </w:pPr>
      <w:r>
        <w:t xml:space="preserve">Nepal Kathmandu carries significant social weight. In a country where hospitality (*Atithi Devo Bhava*) is a sacred duty, the chef is often seen as the host. In many households and small eateries across</w:t>
      </w:r>
    </w:p>
    <w:p>
      <w:pPr>
        <w:pStyle w:val="BodyText"/>
      </w:pPr>
      <w:r>
        <w:t xml:space="preserve">Nepal Kathmandu, the kitchen is not just a workspace but the communal heart of the home. Here,</w:t>
      </w:r>
    </w:p>
    <w:p>
      <w:pPr>
        <w:pStyle w:val="BodyText"/>
      </w:pPr>
      <w:r>
        <w:t xml:space="preserve">the Chef plays a vital role in family dynamics, passing down recipes that encode stories of migration, festivals, and survival.</w:t>
      </w:r>
    </w:p>
    <w:p>
      <w:pPr>
        <w:pStyle w:val="BodyText"/>
      </w:pPr>
      <w:r>
        <w:t xml:space="preserve">However, it is crucial to acknowledge the harsh realities faced by many working as</w:t>
      </w:r>
      <w:r>
        <w:t xml:space="preserve"> </w:t>
      </w:r>
      <w:r>
        <w:rPr>
          <w:bCs/>
          <w:b/>
        </w:rPr>
        <w:t xml:space="preserve">a Chef or kitchen assistant in</w:t>
      </w:r>
      <w:r>
        <w:rPr>
          <w:bCs/>
          <w:b/>
          <w:bCs/>
          <w:b/>
        </w:rPr>
        <w:t xml:space="preserve">Nepal Kathmandu. The culinary industry in</w:t>
      </w:r>
      <w:r>
        <w:rPr>
          <w:bCs/>
          <w:b/>
          <w:bCs/>
          <w:b/>
          <w:bCs/>
          <w:b/>
        </w:rPr>
        <w:t xml:space="preserve">Nepal Kathmandu often relies on informal labor structures. Many young people from rural Nepal migrate to</w:t>
      </w:r>
      <w:r>
        <w:rPr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</w:rPr>
        <w:t xml:space="preserve">Nepal KathmanduEKASHMIR**</w:t>
      </w:r>
      <w:r>
        <w:rPr>
          <w:bCs/>
          <w:b/>
          <w:bCs/>
          <w:b/>
          <w:bCs/>
          <w:b/>
          <w:bCs/>
          <w:b/>
        </w:rPr>
        <w:t xml:space="preserve"> </w:t>
      </w:r>
      <w:r>
        <w:rPr>
          <w:iCs/>
          <w:i/>
          <w:bCs/>
          <w:b/>
          <w:bCs/>
          <w:b/>
          <w:bCs/>
          <w:b/>
          <w:bCs/>
          <w:b/>
          <w:bCs/>
          <w:b/>
        </w:rPr>
        <w:t xml:space="preserve">KAShMiR</w:t>
      </w:r>
      <w:r>
        <w:rPr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</w:rPr>
        <w:t xml:space="preserve">```</w:t>
      </w:r>
    </w:p>
    <w:bookmarkEnd w:id="22"/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Paper: The Art of the Chef in Nepal Kathmandu</dc:title>
  <dc:creator/>
  <dc:language>en</dc:language>
  <cp:keywords/>
  <dcterms:created xsi:type="dcterms:W3CDTF">2026-07-30T01:03:46Z</dcterms:created>
  <dcterms:modified xsi:type="dcterms:W3CDTF">2026-07-30T01:03:46Z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