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Odyssey:</w:t>
      </w:r>
      <w:r>
        <w:t xml:space="preserve"> </w:t>
      </w:r>
      <w:r>
        <w:t xml:space="preserve">Reflections</w:t>
      </w:r>
      <w:r>
        <w:t xml:space="preserve"> </w:t>
      </w:r>
      <w:r>
        <w:t xml:space="preserve">on</w:t>
      </w:r>
      <w:r>
        <w:t xml:space="preserve"> </w:t>
      </w:r>
      <w:r>
        <w:t xml:space="preserve">Becoming</w:t>
      </w:r>
      <w:r>
        <w:t xml:space="preserve"> </w:t>
      </w:r>
      <w:r>
        <w:t xml:space="preserve">a</w:t>
      </w:r>
      <w:r>
        <w:t xml:space="preserve"> </w:t>
      </w:r>
      <w:r>
        <w:t xml:space="preserve">Chef</w:t>
      </w:r>
      <w:r>
        <w:t xml:space="preserve"> </w:t>
      </w:r>
      <w:r>
        <w:t xml:space="preserve">in</w:t>
      </w:r>
      <w:r>
        <w:t xml:space="preserve"> </w:t>
      </w:r>
      <w:r>
        <w:t xml:space="preserve">Spain</w:t>
      </w:r>
      <w:r>
        <w:t xml:space="preserve"> </w:t>
      </w:r>
      <w:r>
        <w:t xml:space="preserve">Valencia</w:t>
      </w:r>
    </w:p>
    <w:bookmarkStart w:id="26" w:name="X5c9f5e1bb92804abad2890ab058206ae75e7450"/>
    <w:p>
      <w:pPr>
        <w:pStyle w:val="Heading1"/>
      </w:pPr>
      <w:r>
        <w:t xml:space="preserve">A Culinary Odyssey: Reflections on Becoming a Chef in Spain Valencia</w:t>
      </w:r>
    </w:p>
    <w:p>
      <w:pPr>
        <w:pStyle w:val="FirstParagraph"/>
      </w:pPr>
      <w:r>
        <w:t xml:space="preserve">To speak of the</w:t>
      </w:r>
      <w:r>
        <w:t xml:space="preserve"> </w:t>
      </w:r>
      <w:r>
        <w:rPr>
          <w:bCs/>
          <w:b/>
        </w:rPr>
        <w:t xml:space="preserve">Chef</w:t>
      </w:r>
      <w:r>
        <w:t xml:space="preserve"> </w:t>
      </w:r>
      <w:r>
        <w:t xml:space="preserve">is to speak of an artist who wields fire and salt as their primary mediums. However, to envision oneself not just as any</w:t>
      </w:r>
      <w:r>
        <w:t xml:space="preserve"> </w:t>
      </w:r>
      <w:r>
        <w:rPr>
          <w:bCs/>
          <w:b/>
        </w:rPr>
        <w:t xml:space="preserve">Chef</w:t>
      </w:r>
      <w:r>
        <w:t xml:space="preserve">, but specifically within the vibrant, sun-drenched context of</w:t>
      </w:r>
      <w:r>
        <w:t xml:space="preserve"> </w:t>
      </w:r>
      <w:r>
        <w:rPr>
          <w:bCs/>
          <w:b/>
        </w:rPr>
        <w:t xml:space="preserve">Spain Valencia</w:t>
      </w:r>
      <w:r>
        <w:t xml:space="preserve">, is to accept a profound responsibility that transcends mere culinary technique. This reflection paper serves as an exploration of the personal and professional journey required to master this craft in one of Europe’s most historically significant culinary capitals. It delves into the synthesis of tradition and innovation, the physical and mental demands placed upon a</w:t>
      </w:r>
      <w:r>
        <w:t xml:space="preserve"> </w:t>
      </w:r>
      <w:r>
        <w:rPr>
          <w:bCs/>
          <w:b/>
        </w:rPr>
        <w:t xml:space="preserve">Chef</w:t>
      </w:r>
      <w:r>
        <w:t xml:space="preserve">, and the cultural imperative to honor while evolving the gastronomic heritage of</w:t>
      </w:r>
      <w:r>
        <w:t xml:space="preserve"> </w:t>
      </w:r>
      <w:r>
        <w:rPr>
          <w:bCs/>
          <w:b/>
        </w:rPr>
        <w:t xml:space="preserve">Spain Valencia</w:t>
      </w:r>
      <w:r>
        <w:t xml:space="preserve">.</w:t>
      </w:r>
    </w:p>
    <w:bookmarkStart w:id="20" w:name="X6741ad152d7eb0c14b6e58564216203733f45d9"/>
    <w:p>
      <w:pPr>
        <w:pStyle w:val="Heading2"/>
      </w:pPr>
      <w:r>
        <w:t xml:space="preserve">The Soul of Ingredients: A Respect for Nature</w:t>
      </w:r>
    </w:p>
    <w:p>
      <w:pPr>
        <w:pStyle w:val="FirstParagraph"/>
      </w:pPr>
      <w:r>
        <w:t xml:space="preserve">The foundation of any successful career as a</w:t>
      </w:r>
      <w:r>
        <w:t xml:space="preserve"> </w:t>
      </w:r>
      <w:r>
        <w:rPr>
          <w:bCs/>
          <w:b/>
        </w:rPr>
        <w:t xml:space="preserve">Chef</w:t>
      </w:r>
      <w:r>
        <w:t xml:space="preserve"> </w:t>
      </w:r>
      <w:r>
        <w:t xml:space="preserve">begins long before one steps into a professional kitchen. It begins in the soil, the sea, and the markets. In</w:t>
      </w:r>
      <w:r>
        <w:t xml:space="preserve"> </w:t>
      </w:r>
      <w:r>
        <w:rPr>
          <w:bCs/>
          <w:b/>
        </w:rPr>
        <w:t xml:space="preserve">Spain Valencia</w:t>
      </w:r>
      <w:r>
        <w:t xml:space="preserve">, these elements are not merely suppliers; they are participants in the cooking process. The region is famously known as "Europe's orchard," a title earned through its lush albufera wetlands and fertile plains that yield rice of unparalleled quality, citrus fruits with intense aromatic profiles, and vegetables that burst with the essence of the Mediterranean sun. For a</w:t>
      </w:r>
      <w:r>
        <w:t xml:space="preserve"> </w:t>
      </w:r>
      <w:r>
        <w:rPr>
          <w:bCs/>
          <w:b/>
        </w:rPr>
        <w:t xml:space="preserve">Chef</w:t>
      </w:r>
      <w:r>
        <w:t xml:space="preserve"> </w:t>
      </w:r>
      <w:r>
        <w:t xml:space="preserve">training or working in this environment, there is an immediate realization that one does not create flavor from nothing; one curates it. The reflection on being a</w:t>
      </w:r>
      <w:r>
        <w:t xml:space="preserve"> </w:t>
      </w:r>
      <w:r>
        <w:rPr>
          <w:bCs/>
          <w:b/>
        </w:rPr>
        <w:t xml:space="preserve">Chef</w:t>
      </w:r>
      <w:r>
        <w:t xml:space="preserve"> </w:t>
      </w:r>
      <w:r>
        <w:t xml:space="preserve">here starts with humility. It requires understanding that the rice grain (*arròs*) is sacred, the paella pan (*paellera*) must be seasoned correctly, and the quality of the saffron determines whether a dish will sing or remain silent. To fail to respect these ingredients is to fail as a</w:t>
      </w:r>
      <w:r>
        <w:t xml:space="preserve"> </w:t>
      </w:r>
      <w:r>
        <w:rPr>
          <w:bCs/>
          <w:b/>
        </w:rPr>
        <w:t xml:space="preserve">Chef</w:t>
      </w:r>
      <w:r>
        <w:t xml:space="preserve"> </w:t>
      </w:r>
      <w:r>
        <w:t xml:space="preserve">in</w:t>
      </w:r>
      <w:r>
        <w:t xml:space="preserve"> </w:t>
      </w:r>
      <w:r>
        <w:rPr>
          <w:bCs/>
          <w:b/>
        </w:rPr>
        <w:t xml:space="preserve">Spain Valencia</w:t>
      </w:r>
      <w:r>
        <w:t xml:space="preserve">.</w:t>
      </w:r>
    </w:p>
    <w:bookmarkEnd w:id="20"/>
    <w:bookmarkStart w:id="21" w:name="X7d30e78fdbaabeb51100dd645fe155f4ef86fc2"/>
    <w:p>
      <w:pPr>
        <w:pStyle w:val="Heading2"/>
      </w:pPr>
      <w:r>
        <w:t xml:space="preserve">The Weight of Tradition and the Burden of History</w:t>
      </w:r>
    </w:p>
    <w:p>
      <w:pPr>
        <w:pStyle w:val="FirstParagraph"/>
      </w:pPr>
      <w:r>
        <w:t xml:space="preserve">A major aspect of this reflection involves grappling with the weight of history. The</w:t>
      </w:r>
      <w:r>
        <w:t xml:space="preserve"> </w:t>
      </w:r>
      <w:r>
        <w:rPr>
          <w:bCs/>
          <w:b/>
        </w:rPr>
        <w:t xml:space="preserve">Chef</w:t>
      </w:r>
      <w:r>
        <w:t xml:space="preserve"> </w:t>
      </w:r>
      <w:r>
        <w:t xml:space="preserve">operates under the gaze of centuries-old culinary practices that are deeply intertwined with regional identity. In</w:t>
      </w:r>
      <w:r>
        <w:t xml:space="preserve"> </w:t>
      </w:r>
      <w:r>
        <w:rPr>
          <w:bCs/>
          <w:b/>
        </w:rPr>
        <w:t xml:space="preserve">Spain Valencia</w:t>
      </w:r>
      <w:r>
        <w:t xml:space="preserve">, dishes like *Paella Valenciana*, *Fideuà*, and *Arroz al Horna* are not just recipes; they are cultural artifacts protected by reputation and local pride. For a</w:t>
      </w:r>
      <w:r>
        <w:t xml:space="preserve"> </w:t>
      </w:r>
      <w:r>
        <w:rPr>
          <w:bCs/>
          <w:b/>
        </w:rPr>
        <w:t xml:space="preserve">Chef</w:t>
      </w:r>
      <w:r>
        <w:t xml:space="preserve">, this creates a unique psychological landscape. There is pressure to perform perfectly, but also the temptation to innovate too aggressively. The reflection here centers on balance. How does one honor the purists who insist that chicken and rabbit are the only meats for traditional paella, while simultaneously acknowledging that cuisine must evolve? The modern</w:t>
      </w:r>
      <w:r>
        <w:t xml:space="preserve"> </w:t>
      </w:r>
      <w:r>
        <w:rPr>
          <w:bCs/>
          <w:b/>
        </w:rPr>
        <w:t xml:space="preserve">Chef</w:t>
      </w:r>
      <w:r>
        <w:t xml:space="preserve"> </w:t>
      </w:r>
      <w:r>
        <w:t xml:space="preserve">in</w:t>
      </w:r>
    </w:p>
    <w:p>
      <w:pPr>
        <w:pStyle w:val="BodyText"/>
      </w:pPr>
      <w:r>
        <w:t xml:space="preserve">Spain Valencia must navigate this tension with diplomacy and deep knowledge. Innovation without understanding tradition is often seen as disrespect; tradition without innovation can become stagnant. Therefore, the role of the</w:t>
      </w:r>
    </w:p>
    <w:p>
      <w:pPr>
        <w:pStyle w:val="BodyText"/>
      </w:pPr>
      <w:r>
        <w:t xml:space="preserve">Chef becomes that of a mediator between the past and the future.</w:t>
      </w:r>
    </w:p>
    <w:bookmarkEnd w:id="21"/>
    <w:bookmarkStart w:id="22" w:name="Xb2c07a8e2632f40775c7ec96a40ddfd4f96dda7"/>
    <w:p>
      <w:pPr>
        <w:pStyle w:val="Heading2"/>
      </w:pPr>
      <w:r>
        <w:t xml:space="preserve">The Physicality and Mental Resilience of Service</w:t>
      </w:r>
    </w:p>
    <w:p>
      <w:pPr>
        <w:pStyle w:val="FirstParagraph"/>
      </w:pPr>
      <w:r>
        <w:t xml:space="preserve">Beyond philosophy, there is the raw physical reality of being a</w:t>
      </w:r>
      <w:r>
        <w:t xml:space="preserve"> </w:t>
      </w:r>
      <w:r>
        <w:rPr>
          <w:bCs/>
          <w:b/>
        </w:rPr>
        <w:t xml:space="preserve">Chef</w:t>
      </w:r>
      <w:r>
        <w:t xml:space="preserve">. The kitchens in</w:t>
      </w:r>
    </w:p>
    <w:p>
      <w:pPr>
        <w:pStyle w:val="BodyText"/>
      </w:pPr>
      <w:r>
        <w:t xml:space="preserve">Spain Valencia, whether they are bustling family-run *chiringuitos* on the Malvarrosa beach or high-end Michelin-starred establishments in the city center, operate with an intensity that demands immense resilience. The heat from the rice burners (*fogón*), the long hours of prep for seafood deliveries arriving at dawn, and the precision required during service are all part of daily life. Reflecting on this aspect reveals that becoming a</w:t>
      </w:r>
      <w:r>
        <w:t xml:space="preserve"> </w:t>
      </w:r>
      <w:r>
        <w:rPr>
          <w:bCs/>
          <w:b/>
        </w:rPr>
        <w:t xml:space="preserve">Chef</w:t>
      </w:r>
      <w:r>
        <w:t xml:space="preserve"> </w:t>
      </w:r>
      <w:r>
        <w:t xml:space="preserve">is not merely about learning to chop vegetables or sauce; it is about building a body and mind capable of enduring extreme conditions while maintaining artistic sensitivity. The concept of *sazón* (seasoning/technique) in</w:t>
      </w:r>
    </w:p>
    <w:p>
      <w:pPr>
        <w:pStyle w:val="BodyText"/>
      </w:pPr>
      <w:r>
        <w:t xml:space="preserve">Spain Valencia cannot be rushed. It requires patience, which stands in stark contrast to the fast-paced nature of modern hospitality. The</w:t>
      </w:r>
      <w:r>
        <w:t xml:space="preserve"> </w:t>
      </w:r>
      <w:r>
        <w:rPr>
          <w:bCs/>
          <w:b/>
        </w:rPr>
        <w:t xml:space="preserve">Chef</w:t>
      </w:r>
      <w:r>
        <w:t xml:space="preserve"> </w:t>
      </w:r>
      <w:r>
        <w:t xml:space="preserve">must learn to slow down their internal clock when necessary, allowing flavors to meld and rice to absorb broth slowly over time, even while the rest of the restaurant screams for speed.</w:t>
      </w:r>
    </w:p>
    <w:bookmarkEnd w:id="22"/>
    <w:bookmarkStart w:id="23" w:name="the-social-fabric-dining-as-community"/>
    <w:p>
      <w:pPr>
        <w:pStyle w:val="Heading2"/>
      </w:pPr>
      <w:r>
        <w:t xml:space="preserve">The Social Fabric: Dining as Community</w:t>
      </w:r>
    </w:p>
    <w:p>
      <w:pPr>
        <w:pStyle w:val="FirstParagraph"/>
      </w:pPr>
      <w:r>
        <w:t xml:space="preserve">In many cultures, dining is a transaction. In</w:t>
      </w:r>
    </w:p>
    <w:p>
      <w:pPr>
        <w:pStyle w:val="BodyText"/>
      </w:pPr>
      <w:r>
        <w:t xml:space="preserve">Spain Valencia, dining is a communal event, often lasting hours and involving multiple courses or shared platters. The</w:t>
      </w:r>
      <w:r>
        <w:t xml:space="preserve"> </w:t>
      </w:r>
      <w:r>
        <w:rPr>
          <w:bCs/>
          <w:b/>
        </w:rPr>
        <w:t xml:space="preserve">Chef</w:t>
      </w:r>
      <w:r>
        <w:t xml:space="preserve"> </w:t>
      </w:r>
      <w:r>
        <w:t xml:space="preserve">here acts as the host of this gathering, even if they never step into the front of house. There is a profound reflection to be made on the social contract between food provider and consumer. In</w:t>
      </w:r>
    </w:p>
    <w:p>
      <w:pPr>
        <w:pStyle w:val="BodyText"/>
      </w:pPr>
      <w:r>
        <w:t xml:space="preserve">Spain Valencia, food is love, it is family, and it is politics. A meal prepared by a</w:t>
      </w:r>
    </w:p>
    <w:p>
      <w:pPr>
        <w:pStyle w:val="BodyText"/>
      </w:pPr>
      <w:r>
        <w:t xml:space="preserve">Chef in this region carries emotional weight. When you serve *Arroz con Bandera*, you are invoking memories of picnics by the Turia river; when you serve fresh *All i Pebre* (eel in garlic and pepper sauce), you are connecting diners to the fishing heritage of Albufera. The</w:t>
      </w:r>
    </w:p>
    <w:p>
      <w:pPr>
        <w:pStyle w:val="BodyText"/>
      </w:pPr>
      <w:r>
        <w:t xml:space="preserve">Chef must therefore be empathetic, understanding that they are feeding not just stomachs, but cultural identities. This adds a layer of emotional labor to the profession that is often overlooked.</w:t>
      </w:r>
    </w:p>
    <w:bookmarkEnd w:id="23"/>
    <w:bookmarkStart w:id="24" w:name="X91ce09a4982abaa15b37a1c1902d35d41e97f43"/>
    <w:p>
      <w:pPr>
        <w:pStyle w:val="Heading2"/>
      </w:pPr>
      <w:r>
        <w:t xml:space="preserve">The Future: Sustainability and Global Influence</w:t>
      </w:r>
    </w:p>
    <w:p>
      <w:pPr>
        <w:pStyle w:val="FirstParagraph"/>
      </w:pPr>
      <w:r>
        <w:t xml:space="preserve">Facing the future, the role of the</w:t>
      </w:r>
      <w:r>
        <w:t xml:space="preserve"> </w:t>
      </w:r>
      <w:r>
        <w:rPr>
          <w:bCs/>
          <w:b/>
        </w:rPr>
        <w:t xml:space="preserve">Chef</w:t>
      </w:r>
      <w:r>
        <w:t xml:space="preserve"> </w:t>
      </w:r>
      <w:r>
        <w:t xml:space="preserve">in</w:t>
      </w:r>
    </w:p>
    <w:p>
      <w:pPr>
        <w:pStyle w:val="BodyText"/>
      </w:pPr>
      <w:r>
        <w:t xml:space="preserve">Spain Valencia is increasingly defined by sustainability. As tourism swells and global ingredients become commonplace, there is a growing movement towards hyper-localism. The modern</w:t>
      </w:r>
    </w:p>
    <w:p>
      <w:pPr>
        <w:pStyle w:val="BodyText"/>
      </w:pPr>
      <w:r>
        <w:t xml:space="preserve">Chef is expected to be an environmental steward, reducing waste (such as utilizing every part of the fish from Valencian waters) and supporting local agriculture amidst changing climate patterns. This reflects a shift in values among diners in</w:t>
      </w:r>
    </w:p>
    <w:p>
      <w:pPr>
        <w:pStyle w:val="BodyText"/>
      </w:pPr>
      <w:r>
        <w:t xml:space="preserve">Spain Valencia, who are becoming more conscious of the provenance of their food. The reflection concludes with this forward-looking perspective: to be a</w:t>
      </w:r>
    </w:p>
    <w:p>
      <w:pPr>
        <w:pStyle w:val="BodyText"/>
      </w:pPr>
      <w:r>
        <w:t xml:space="preserve">Chef here today is to be an activist for local resources and cultural preservation.</w:t>
      </w:r>
    </w:p>
    <w:bookmarkEnd w:id="24"/>
    <w:bookmarkStart w:id="25" w:name="conclusion"/>
    <w:p>
      <w:pPr>
        <w:pStyle w:val="Heading2"/>
      </w:pPr>
      <w:r>
        <w:t xml:space="preserve">Conclusion</w:t>
      </w:r>
    </w:p>
    <w:p>
      <w:pPr>
        <w:pStyle w:val="FirstParagraph"/>
      </w:pPr>
      <w:r>
        <w:t xml:space="preserve">In conclusion, the journey to becoming a</w:t>
      </w:r>
    </w:p>
    <w:p>
      <w:pPr>
        <w:pStyle w:val="BodyText"/>
      </w:pPr>
      <w:r>
        <w:t xml:space="preserve">Chef in</w:t>
      </w:r>
    </w:p>
    <w:p>
      <w:pPr>
        <w:pStyle w:val="BodyText"/>
      </w:pPr>
      <w:r>
        <w:t xml:space="preserve">Spain Valencia is one of the most rewarding challenges in the culinary world. It requires a mastery of technique, but more importantly, it demands a deep respect for tradition, physical endurance, and emotional intelligence. The interplay between the identity of the</w:t>
      </w:r>
    </w:p>
    <w:p>
      <w:pPr>
        <w:pStyle w:val="BodyText"/>
      </w:pPr>
      <w:r>
        <w:t xml:space="preserve">Chef, the ingredients of</w:t>
      </w:r>
    </w:p>
    <w:p>
      <w:pPr>
        <w:pStyle w:val="BodyText"/>
      </w:pPr>
      <w:r>
        <w:t xml:space="preserve">Spain Valencia, and the cultural expectations creates a dynamic environment where food is never just food—it is history, community, and art combined. To stand in that kitchen is to hold a piece of Valencian heritage in one’s hands, tasked with keeping it alive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Odyssey: Reflections on Becoming a Chef in Spain Valencia</dc:title>
  <dc:creator/>
  <dc:language>en</dc:language>
  <cp:keywords/>
  <dcterms:created xsi:type="dcterms:W3CDTF">2026-07-29T22:00:02Z</dcterms:created>
  <dcterms:modified xsi:type="dcterms:W3CDTF">2026-07-29T22:00:02Z</dcterms:modified>
</cp:coreProperties>
</file>

<file path=docProps/custom.xml><?xml version="1.0" encoding="utf-8"?>
<Properties xmlns="http://schemas.openxmlformats.org/officeDocument/2006/custom-properties" xmlns:vt="http://schemas.openxmlformats.org/officeDocument/2006/docPropsVTypes"/>
</file>