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Abu</w:t>
      </w:r>
      <w:r>
        <w:t xml:space="preserve"> </w:t>
      </w:r>
      <w:r>
        <w:t xml:space="preserve">Dhabi</w:t>
      </w:r>
    </w:p>
    <w:p>
      <w:pPr>
        <w:pStyle w:val="FirstParagraph"/>
      </w:pPr>
      <w:r>
        <w:t xml:space="preserve">```html</w:t>
      </w:r>
    </w:p>
    <w:bookmarkStart w:id="25" w:name="Xdd37b09a69b82bcf42d4e1a6281871ae3cef1ef"/>
    <w:p>
      <w:pPr>
        <w:pStyle w:val="Heading1"/>
      </w:pPr>
      <w:r>
        <w:t xml:space="preserve">The Alchemist of Culture and Tradition:</w:t>
      </w:r>
      <w:r>
        <w:br/>
      </w:r>
      <w:r>
        <w:t xml:space="preserve">A Reflection on the Role of the Chef in Abu Dhabi</w:t>
      </w:r>
    </w:p>
    <w:p>
      <w:pPr>
        <w:pStyle w:val="FirstParagraph"/>
      </w:pPr>
      <w:r>
        <w:t xml:space="preserve">In the bustling culinary landscape of the United Arab Emirates, particularly within its capital city, Abu Dhabi, food is far more than mere sustenance. It is a narrative medium, a bridge between heritage and modernity, and a symbol of hospitality that defines Emirati identity. Within this vibrant tapestry, the Chef stands not merely as an executor of recipes but as a curator of culture and an innovator who balances the preservation of tradition with the demands of global gastronomy. Reflecting on my journey through various kitchens in Abu Dhabi has provided profound insights into how a</w:t>
      </w:r>
      <w:r>
        <w:t xml:space="preserve"> </w:t>
      </w:r>
      <w:r>
        <w:rPr>
          <w:bCs/>
          <w:b/>
        </w:rPr>
        <w:t xml:space="preserve">Chef</w:t>
      </w:r>
      <w:r>
        <w:t xml:space="preserve"> </w:t>
      </w:r>
      <w:r>
        <w:t xml:space="preserve">operates within this specific geopolitical and cultural context. This reflection paper seeks to explore that dynamic, examining how the role of the Chef is uniquely shaped by the environment of United Arab Emirates Abu Dhabi.</w:t>
      </w:r>
    </w:p>
    <w:bookmarkStart w:id="20" w:name="X549044a90331b786b9065fe42bd0da6efbc8063"/>
    <w:p>
      <w:pPr>
        <w:pStyle w:val="Heading2"/>
      </w:pPr>
      <w:r>
        <w:t xml:space="preserve">The Weight of Tradition: Preserving Emirati Heritage</w:t>
      </w:r>
    </w:p>
    <w:p>
      <w:pPr>
        <w:pStyle w:val="FirstParagraph"/>
      </w:pPr>
      <w:r>
        <w:t xml:space="preserve">Abu Dhabi is a city where history whispers from every stone wall and tradition holds an unshakeable place in daily life. For any professional working in the culinary sector here, there is an inherent expectation to respect and uphold local customs. The</w:t>
      </w:r>
      <w:r>
        <w:t xml:space="preserve"> </w:t>
      </w:r>
      <w:r>
        <w:rPr>
          <w:bCs/>
          <w:b/>
        </w:rPr>
        <w:t xml:space="preserve">Chef</w:t>
      </w:r>
      <w:r>
        <w:t xml:space="preserve"> </w:t>
      </w:r>
      <w:r>
        <w:t xml:space="preserve">becomes the guardian of these traditions. In Abu Dhabi, dishes such as Hamour (the national fish), Luqaimat (sweet dumplings), and Al Harees are not just menu items; they are cultural artifacts. A reflective practice for any Chef in this region involves understanding the provenance of these ingredients and the methods used to prepare them over centuries.</w:t>
      </w:r>
    </w:p>
    <w:p>
      <w:pPr>
        <w:pStyle w:val="BodyText"/>
      </w:pPr>
      <w:r>
        <w:t xml:space="preserve">Working in United Arab Emirates Abu Dhabi requires a deep sensitivity to Ramadan, Eid celebrations, and national days. The Chef must adapt their offerings to reflect these solemnity and joyous occasions simultaneously. For instance, during Iftar, the preparation of dates and traditional soups is an act of hospitality that transcends cooking; it is a spiritual duty. Therefore, the reflection on one's role as a Chef includes recognizing that every plate served contributes to the social fabric of Emirati society.</w:t>
      </w:r>
    </w:p>
    <w:bookmarkEnd w:id="20"/>
    <w:bookmarkStart w:id="21" w:name="the-melting-pot-embracing-diversity"/>
    <w:p>
      <w:pPr>
        <w:pStyle w:val="Heading2"/>
      </w:pPr>
      <w:r>
        <w:t xml:space="preserve">The Melting Pot: Embracing Diversity</w:t>
      </w:r>
    </w:p>
    <w:p>
      <w:pPr>
        <w:pStyle w:val="FirstParagraph"/>
      </w:pPr>
      <w:r>
        <w:t xml:space="preserve">While tradition anchors Abu Dhabi, its cosmopolitan nature provides the sails for innovation. The population of United Arab Emirates Abu Dhabi is one of the most diverse in the world, with expatriates from every continent contributing to its demographic makeup. Consequently, a Chef working here cannot rely on a monolithic approach to cuisine. They must be bilingual in flavors—speaking both Arabic and global culinary languages.</w:t>
      </w:r>
    </w:p>
    <w:p>
      <w:pPr>
        <w:pStyle w:val="BodyText"/>
      </w:pPr>
      <w:r>
        <w:t xml:space="preserve">Reflecting on this aspect reveals that the modern Chef in Abu Dhabi is often a fusion artist. We see contemporary interpretations of Emirati dishes utilizing French techniques, or Asian flavors adapted to suit local palates without losing their essence. This requires immense skill and humility from the</w:t>
      </w:r>
      <w:r>
        <w:t xml:space="preserve"> </w:t>
      </w:r>
      <w:r>
        <w:rPr>
          <w:bCs/>
          <w:b/>
        </w:rPr>
        <w:t xml:space="preserve">Chef</w:t>
      </w:r>
      <w:r>
        <w:t xml:space="preserve">. It is not about imposing one cuisine over another but finding harmony where they intersect. The challenge lies in ensuring that fusion does not become confusion, maintaining respect for the original dishes while innovating for a sophisticated, international clientele.</w:t>
      </w:r>
    </w:p>
    <w:bookmarkEnd w:id="21"/>
    <w:bookmarkStart w:id="22" w:name="Xa69024e9615579c09ce3b1ce9f7ac5656b426b9"/>
    <w:p>
      <w:pPr>
        <w:pStyle w:val="Heading2"/>
      </w:pPr>
      <w:r>
        <w:t xml:space="preserve">Sustainability and Local Sourcing: A New Responsibility</w:t>
      </w:r>
    </w:p>
    <w:p>
      <w:pPr>
        <w:pStyle w:val="FirstParagraph"/>
      </w:pPr>
      <w:r>
        <w:t xml:space="preserve">In recent years, there has been a significant shift towards sustainability and local sourcing within United Arab Emirates Abu Dhabi. The government's initiatives to promote food security have placed additional responsibilities on Chefs. As a professional in this field, reflecting on my practices reveals an increasing need to support local farmers and fisherman. Sourcing fresh produce from the Al Ain oasis or catching Hamour from the local waters is not just about quality; it is about economic sustainability for the region.</w:t>
      </w:r>
    </w:p>
    <w:p>
      <w:pPr>
        <w:pStyle w:val="BodyText"/>
      </w:pPr>
      <w:r>
        <w:t xml:space="preserve">The</w:t>
      </w:r>
      <w:r>
        <w:t xml:space="preserve"> </w:t>
      </w:r>
      <w:r>
        <w:rPr>
          <w:bCs/>
          <w:b/>
        </w:rPr>
        <w:t xml:space="preserve">Chef</w:t>
      </w:r>
      <w:r>
        <w:t xml:space="preserve"> </w:t>
      </w:r>
      <w:r>
        <w:t xml:space="preserve">now acts as an advocate for environmental stewardship. Waste management, reducing food miles, and promoting sustainable seafood choices have become integral parts of the kitchen hierarchy. This shift demands continuous learning and adaptation. It forces us to look beyond the imported luxury goods we might be accustomed to in international kitchens and find beauty in what is indigenous to our land.</w:t>
      </w:r>
    </w:p>
    <w:bookmarkEnd w:id="22"/>
    <w:bookmarkStart w:id="23" w:name="leadership-beyond-the-kitchen"/>
    <w:p>
      <w:pPr>
        <w:pStyle w:val="Heading2"/>
      </w:pPr>
      <w:r>
        <w:t xml:space="preserve">Leadership Beyond the Kitchen</w:t>
      </w:r>
    </w:p>
    <w:p>
      <w:pPr>
        <w:pStyle w:val="FirstParagraph"/>
      </w:pPr>
      <w:r>
        <w:t xml:space="preserve">The role of a Chef extends far beyond technical skills; it encompasses leadership, mentorship, and cultural mediation. In Abu Dhabi's multicultural workforce, a</w:t>
      </w:r>
      <w:r>
        <w:t xml:space="preserve"> </w:t>
      </w:r>
      <w:r>
        <w:rPr>
          <w:bCs/>
          <w:b/>
        </w:rPr>
        <w:t xml:space="preserve">Chef</w:t>
      </w:r>
      <w:r>
        <w:t xml:space="preserve"> </w:t>
      </w:r>
      <w:r>
        <w:t xml:space="preserve">leads teams comprising individuals from India, Philippines, Lebanon, France, and beyond. This diversity presents unique communication challenges but also offers rich opportunities for cross-cultural exchange. Reflecting on leadership styles reveals that empathy and clear communication are paramount.</w:t>
      </w:r>
    </w:p>
    <w:p>
      <w:pPr>
        <w:pStyle w:val="BodyText"/>
      </w:pPr>
      <w:r>
        <w:t xml:space="preserve">A Chef in United Arab Emirates Abu Dhabi must foster an inclusive environment where every team member feels valued regardless of their origin. The kitchen brigade system is strict, yet it must be flexible enough to accommodate diverse work ethics and religious practices, such as prayer times during Ramadan. This balance requires emotional intelligence and a deep commitment to human resources management alongside culinary excellence.</w:t>
      </w:r>
    </w:p>
    <w:bookmarkEnd w:id="23"/>
    <w:bookmarkStart w:id="24" w:name="conclusion-the-culinary-ambassador"/>
    <w:p>
      <w:pPr>
        <w:pStyle w:val="Heading2"/>
      </w:pPr>
      <w:r>
        <w:t xml:space="preserve">Conclusion: The Culinary Ambassador</w:t>
      </w:r>
    </w:p>
    <w:p>
      <w:pPr>
        <w:pStyle w:val="FirstParagraph"/>
      </w:pPr>
      <w:r>
        <w:t xml:space="preserve">In conclusion, the reflection on being a</w:t>
      </w:r>
      <w:r>
        <w:t xml:space="preserve"> </w:t>
      </w:r>
      <w:r>
        <w:rPr>
          <w:bCs/>
          <w:b/>
        </w:rPr>
        <w:t xml:space="preserve">Chef</w:t>
      </w:r>
      <w:r>
        <w:t xml:space="preserve"> </w:t>
      </w:r>
      <w:r>
        <w:t xml:space="preserve">in United Arab Emirates Abu Dhabi leads to one undeniable truth: we are ambassadors of culture. We represent our heritage while embracing global influences, and we serve as custodians of local traditions amidst rapid modernization. The environment of Abu Dhabi is not passive; it actively shapes our creativity, forcing us to be innovative yet respectful, traditional yet progressive.</w:t>
      </w:r>
    </w:p>
    <w:p>
      <w:pPr>
        <w:pStyle w:val="BodyText"/>
      </w:pPr>
      <w:r>
        <w:t xml:space="preserve">As I continue my journey in this dynamic city, I realize that the most significant dish a</w:t>
      </w:r>
      <w:r>
        <w:t xml:space="preserve"> </w:t>
      </w:r>
      <w:r>
        <w:rPr>
          <w:bCs/>
          <w:b/>
        </w:rPr>
        <w:t xml:space="preserve">Chef</w:t>
      </w:r>
      <w:r>
        <w:t xml:space="preserve"> </w:t>
      </w:r>
      <w:r>
        <w:t xml:space="preserve">can serve is not found on any menu. It is the feeling of connection—between past and future, between local and global, between guest and host. The responsibility placed upon us by United Arab Emirates Abu Dhabi to maintain this balance is heavy, but it is also inspiring. Through reflection, practice, and unwavering dedication to our craft as Chefs in this region of the world.</w:t>
      </w:r>
    </w:p>
    <w:p>
      <w:pPr>
        <w:pStyle w:val="BodyText"/>
      </w:pPr>
      <w:r>
        <w:t xml:space="preserve">Author: Culinary Reflections Series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Chef in Abu Dhabi</dc:title>
  <dc:creator/>
  <dc:language>en</dc:language>
  <cp:keywords/>
  <dcterms:created xsi:type="dcterms:W3CDTF">2026-07-29T23:08:28Z</dcterms:created>
  <dcterms:modified xsi:type="dcterms:W3CDTF">2026-07-29T23:08:28Z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