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Reflection:</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r>
        <w:t xml:space="preserve"> </w:t>
      </w:r>
      <w:r>
        <w:t xml:space="preserve">City</w:t>
      </w:r>
    </w:p>
    <w:bookmarkStart w:id="25" w:name="Xc750a196b88382e0dc12fc35d3beac7fd9b5766"/>
    <w:p>
      <w:pPr>
        <w:pStyle w:val="Heading1"/>
      </w:pPr>
      <w:r>
        <w:t xml:space="preserve">A Culinary Reflection: The Chef in the Heart of New York City</w:t>
      </w:r>
    </w:p>
    <w:p>
      <w:pPr>
        <w:pStyle w:val="FirstParagraph"/>
      </w:pPr>
      <w:r>
        <w:t xml:space="preserve">To speak of a</w:t>
      </w:r>
      <w:r>
        <w:t xml:space="preserve"> </w:t>
      </w:r>
      <w:r>
        <w:t xml:space="preserve">Chef</w:t>
      </w:r>
      <w:r>
        <w:t xml:space="preserve"> </w:t>
      </w:r>
      <w:r>
        <w:t xml:space="preserve">is to speak of a paradox. It is to describe an individual who must possess the precision of a surgeon, the endurance of an athlete, the creativity of an artist, and the diplomatic skills of a seasoned politician. However, when one attempts to contextualize this multifaceted role within</w:t>
      </w:r>
      <w:r>
        <w:t xml:space="preserve"> </w:t>
      </w:r>
      <w:r>
        <w:t xml:space="preserve">United States New York City</w:t>
      </w:r>
      <w:r>
        <w:t xml:space="preserve">, the paradox deepens into something almost mythological. The Big Apple is not merely a location on a map; it is an entity that breathes, consumes, and demands. In this bustling metropolis, where real estate costs more than gold and time is measured in seconds rather than minutes, the role of the Chef transforms from simple food preparation to a high-stakes act of cultural preservation and innovation. This reflection explores what it truly means to be a Chef within the relentless ecosystem of New York City.</w:t>
      </w:r>
    </w:p>
    <w:bookmarkStart w:id="20" w:name="the-crucible-of-competition"/>
    <w:p>
      <w:pPr>
        <w:pStyle w:val="Heading2"/>
      </w:pPr>
      <w:r>
        <w:t xml:space="preserve">The Crucible of Competition</w:t>
      </w:r>
    </w:p>
    <w:p>
      <w:pPr>
        <w:pStyle w:val="FirstParagraph"/>
      </w:pPr>
      <w:r>
        <w:t xml:space="preserve">New York City is widely regarded as one of the most competitive dining scenes in the world. For a</w:t>
      </w:r>
      <w:r>
        <w:t xml:space="preserve"> </w:t>
      </w:r>
      <w:r>
        <w:t xml:space="preserve">Chef</w:t>
      </w:r>
      <w:r>
        <w:t xml:space="preserve">, arriving here is akin to stepping onto a global stage where every critique matters and every plate is dissected by critics, influencers, and discerning locals who have eaten at nearly every establishment imaginable. The pressure to innovate is constant. In other parts of the</w:t>
      </w:r>
      <w:r>
        <w:t xml:space="preserve"> </w:t>
      </w:r>
      <w:r>
        <w:t xml:space="preserve">United States New York City</w:t>
      </w:r>
      <w:r>
        <w:t xml:space="preserve"> </w:t>
      </w:r>
      <w:r>
        <w:t xml:space="preserve">stands apart as a singular anomaly; it does not allow for stagnation. A menu that worked yesterday may be deemed obsolete today if trends shift or if a rival restaurant across town introduces a novel technique.</w:t>
      </w:r>
    </w:p>
    <w:p>
      <w:pPr>
        <w:pStyle w:val="BodyText"/>
      </w:pPr>
      <w:r>
        <w:t xml:space="preserve">This environment forces the Chef to evolve rapidly. There is no room for complacency. The reflection of this pressure can be seen in the rise of modern culinary styles unique to this boroughs and cities within New York. Chefs here are not just cooking food; they are curating experiences that justify exorbitant prices and intense scrutiny. The mental load carried by a Chef in NYC is immense, requiring a resilience that few other professions demand on such a consistent basis.</w:t>
      </w:r>
    </w:p>
    <w:bookmarkEnd w:id="20"/>
    <w:bookmarkStart w:id="21" w:name="the-melting-pot-as-an-ingredient"/>
    <w:p>
      <w:pPr>
        <w:pStyle w:val="Heading2"/>
      </w:pPr>
      <w:r>
        <w:t xml:space="preserve">The Melting Pot as an Ingredient</w:t>
      </w:r>
    </w:p>
    <w:p>
      <w:pPr>
        <w:pStyle w:val="FirstParagraph"/>
      </w:pPr>
      <w:r>
        <w:t xml:space="preserve">Beyond the stress lies the greatest privilege of being a Chef in this specific locale: access to unparalleled diversity. New York City is often described as a melting pot, but for a culinary professional, it is better understood as an infinite pantry. The</w:t>
      </w:r>
      <w:r>
        <w:t xml:space="preserve"> </w:t>
      </w:r>
      <w:r>
        <w:t xml:space="preserve">Chef</w:t>
      </w:r>
      <w:r>
        <w:t xml:space="preserve"> </w:t>
      </w:r>
      <w:r>
        <w:t xml:space="preserve">here has access to ingredients from every corner of the globe within hours of their harvest or production. One can source authentic spices from Little India, fresh seafood from Atlantic fishermen who dock in Brooklyn, and artisanal cheeses imported directly from European family farms.</w:t>
      </w:r>
    </w:p>
    <w:p>
      <w:pPr>
        <w:pStyle w:val="BodyText"/>
      </w:pPr>
      <w:r>
        <w:t xml:space="preserve">This accessibility allows for a form of culinary fusion that is not forced but organic. In</w:t>
      </w:r>
      <w:r>
        <w:t xml:space="preserve"> </w:t>
      </w:r>
      <w:r>
        <w:t xml:space="preserve">United States New York City</w:t>
      </w:r>
      <w:r>
        <w:t xml:space="preserve">, it is common to see a menu that respects traditional Italian techniques while incorporating flavors from the Caribbean, reflecting the demographic shifts and cultural intersections of the city itself. The Chef becomes an ethnographer of taste, learning from immigrants and diaspora communities who bring their ancestral recipes with them. In doing so, the Chef does not just replicate culture; they interpret it for a modern audience. This responsibility is profound. The food served in these establishments often serves as the first point of contact between cultures, making the Chef a subtle but powerful ambassador of understanding.</w:t>
      </w:r>
    </w:p>
    <w:bookmarkEnd w:id="21"/>
    <w:bookmarkStart w:id="22" w:name="the-human-element-and-leadership"/>
    <w:p>
      <w:pPr>
        <w:pStyle w:val="Heading2"/>
      </w:pPr>
      <w:r>
        <w:t xml:space="preserve">The Human Element and Leadership</w:t>
      </w:r>
    </w:p>
    <w:p>
      <w:pPr>
        <w:pStyle w:val="FirstParagraph"/>
      </w:pPr>
      <w:r>
        <w:t xml:space="preserve">No discussion about being a Chef can ignore the human element, particularly in New York City. The kitchen brigade system is traditional, but its application in NYC is unique due to the international nature of the staff. A typical line cook team might consist of individuals from Mexico, France, Vietnam, Lebanon, and Jamaica working side-by-side. For a</w:t>
      </w:r>
      <w:r>
        <w:t xml:space="preserve"> </w:t>
      </w:r>
      <w:r>
        <w:t xml:space="preserve">Chef</w:t>
      </w:r>
      <w:r>
        <w:t xml:space="preserve"> </w:t>
      </w:r>
      <w:r>
        <w:t xml:space="preserve">leading this diverse group in</w:t>
      </w:r>
      <w:r>
        <w:t xml:space="preserve"> </w:t>
      </w:r>
      <w:r>
        <w:t xml:space="preserve">United States New York City</w:t>
      </w:r>
      <w:r>
        <w:t xml:space="preserve">, leadership is less about hierarchy and more about communication and empathy.</w:t>
      </w:r>
    </w:p>
    <w:p>
      <w:pPr>
        <w:pStyle w:val="BodyText"/>
      </w:pPr>
      <w:r>
        <w:t xml:space="preserve">The long hours are legendary, exacerbated by the fast-paced lifestyle of city dwellers who expect perfection immediately. The Chef must be a beacon of stability amidst chaos. When the dinner rush hits at 7:00 PM in Manhattan or Brooklyn, the kitchen is a storm of shouting tickets, clanging pans, and sizzling oil. In this environment, the Chef’s demeanor dictates the outcome. A calm head leads to a smooth service; panic leads to disaster. Therefore, part of being a Chef in New York is mastering emotional regulation under extreme duress.</w:t>
      </w:r>
    </w:p>
    <w:bookmarkEnd w:id="22"/>
    <w:bookmarkStart w:id="23" w:name="sustainability-and-responsibility"/>
    <w:p>
      <w:pPr>
        <w:pStyle w:val="Heading2"/>
      </w:pPr>
      <w:r>
        <w:t xml:space="preserve">Sustainability and Responsibility</w:t>
      </w:r>
    </w:p>
    <w:p>
      <w:pPr>
        <w:pStyle w:val="FirstParagraph"/>
      </w:pPr>
      <w:r>
        <w:t xml:space="preserve">In recent years, there has been a significant shift in the consciousness of Chefs in New York. The awareness of climate change and ethical sourcing has transformed how menus are designed. In</w:t>
      </w:r>
      <w:r>
        <w:t xml:space="preserve"> </w:t>
      </w:r>
      <w:r>
        <w:t xml:space="preserve">United States New York City</w:t>
      </w:r>
      <w:r>
        <w:t xml:space="preserve">, consumers are increasingly informed and demanding transparency regarding where their food comes from. This places an additional burden on the Chef to balance artistic vision with ecological responsibility.</w:t>
      </w:r>
    </w:p>
    <w:p>
      <w:pPr>
        <w:pStyle w:val="BodyText"/>
      </w:pPr>
      <w:r>
        <w:t xml:space="preserve">The modern Chef must understand supply chains, seasonal variations in a temperate climate, and waste management strategies. Using upcycled ingredients, reducing food miles by partnering with local farmers in New Jersey or upstate New York, and minimizing plastic use are no longer optional extras; they are expectations. This reflects a broader societal change where the</w:t>
      </w:r>
      <w:r>
        <w:t xml:space="preserve"> </w:t>
      </w:r>
      <w:r>
        <w:t xml:space="preserve">Chef</w:t>
      </w:r>
      <w:r>
        <w:t xml:space="preserve"> </w:t>
      </w:r>
      <w:r>
        <w:t xml:space="preserve">is seen as a steward of resources. The reflection of this responsibility adds depth to the culinary craft, moving it beyond mere sustenance to active participation in environmental conservation.</w:t>
      </w:r>
    </w:p>
    <w:bookmarkEnd w:id="23"/>
    <w:bookmarkStart w:id="24" w:name="conclusion-a-legacy-written-in-flavor"/>
    <w:p>
      <w:pPr>
        <w:pStyle w:val="Heading2"/>
      </w:pPr>
      <w:r>
        <w:t xml:space="preserve">Conclusion: A Legacy Written in Flavor</w:t>
      </w:r>
    </w:p>
    <w:p>
      <w:pPr>
        <w:pStyle w:val="FirstParagraph"/>
      </w:pPr>
      <w:r>
        <w:t xml:space="preserve">To be a Chef in</w:t>
      </w:r>
      <w:r>
        <w:t xml:space="preserve"> </w:t>
      </w:r>
      <w:r>
        <w:t xml:space="preserve">United States New York City</w:t>
      </w:r>
      <w:r>
        <w:t xml:space="preserve"> </w:t>
      </w:r>
      <w:r>
        <w:t xml:space="preserve">is to accept a life of relentless pursuit. It requires a deep love for food that survives the burnout, the physical toll, and the critical gaze. Yet, it also offers rewards that are difficult to find elsewhere: instant feedback from millions of potential guests, access to infinite inspiration, and the opportunity to shape cultural narratives through flavor.</w:t>
      </w:r>
    </w:p>
    <w:p>
      <w:pPr>
        <w:pStyle w:val="BodyText"/>
      </w:pPr>
      <w:r>
        <w:t xml:space="preserve">The reflection of this profession is ultimately one of adaptation. The City changes daily—new neighborhoods emerge, old ones gentrify or decay, and global events impact local supply chains. The Chef must adapt alongside them. But through this adaptation remains a constant truth: the desire to connect people through the universal language of a well-prepared meal. In New York City, that connection is more vital than ever. It is in these kitchens that diversity is celebrated, innovation thrives, and humanity finds brief moments of comfort amidst the concrete jungle. The Chef, therefore, is not just a cook; they are an architect of community and a guardian of taste in one of the world’s most demanding yet rewarding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Reflection: The Chef in the Heart of New York City</dc:title>
  <dc:creator/>
  <dc:language>en</dc:language>
  <cp:keywords/>
  <dcterms:created xsi:type="dcterms:W3CDTF">2026-07-30T12:27:28Z</dcterms:created>
  <dcterms:modified xsi:type="dcterms:W3CDTF">2026-07-30T12:27:28Z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