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Chef:</w:t>
      </w:r>
      <w:r>
        <w:t xml:space="preserve"> </w:t>
      </w:r>
      <w:r>
        <w:t xml:space="preserve">Culinary</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Venezuela</w:t>
      </w:r>
      <w:r>
        <w:t xml:space="preserve"> </w:t>
      </w:r>
      <w:r>
        <w:t xml:space="preserve">Caracas</w:t>
      </w:r>
    </w:p>
    <w:bookmarkStart w:id="26" w:name="X9f2e54acb8bf27c9af303d833da3d49f1498251"/>
    <w:p>
      <w:pPr>
        <w:pStyle w:val="Heading1"/>
      </w:pPr>
      <w:r>
        <w:t xml:space="preserve">The Alchemist of Hope: A Reflection on the Role of the Chef in Venezuela Caracas</w:t>
      </w:r>
    </w:p>
    <w:p>
      <w:pPr>
        <w:pStyle w:val="FirstParagraph"/>
      </w:pPr>
      <w:r>
        <w:t xml:space="preserve">To understand the significance of a</w:t>
      </w:r>
      <w:r>
        <w:t xml:space="preserve"> </w:t>
      </w:r>
      <w:r>
        <w:rPr>
          <w:bCs/>
          <w:b/>
        </w:rPr>
        <w:t xml:space="preserve">Chef</w:t>
      </w:r>
      <w:r>
        <w:t xml:space="preserve"> </w:t>
      </w:r>
      <w:r>
        <w:t xml:space="preserve">in the contemporary landscape is to understand that cooking is rarely just about sustenance. In many parts of the world, culinary arts are viewed as entertainment, status symbols, or mere hobbies. However, when we transpose this concept to the specific geographic and socio-economic context of</w:t>
      </w:r>
      <w:r>
        <w:t xml:space="preserve"> </w:t>
      </w:r>
      <w:r>
        <w:rPr>
          <w:bCs/>
          <w:b/>
        </w:rPr>
        <w:t xml:space="preserve">Venezuela Caracas</w:t>
      </w:r>
      <w:r>
        <w:t xml:space="preserve">, the role transcends technical proficiency in knife skills or sauce making. It becomes an act of profound resilience, community building, and cultural preservation. This reflection explores how the identity of a</w:t>
      </w:r>
      <w:r>
        <w:t xml:space="preserve"> </w:t>
      </w:r>
      <w:r>
        <w:rPr>
          <w:bCs/>
          <w:b/>
        </w:rPr>
        <w:t xml:space="preserve">Chef</w:t>
      </w:r>
      <w:r>
        <w:t xml:space="preserve"> </w:t>
      </w:r>
      <w:r>
        <w:t xml:space="preserve">evolves when situated within the unique heartbeat of</w:t>
      </w:r>
      <w:r>
        <w:t xml:space="preserve"> </w:t>
      </w:r>
      <w:r>
        <w:rPr>
          <w:bCs/>
          <w:b/>
        </w:rPr>
        <w:t xml:space="preserve">Venezuela Caracas</w:t>
      </w:r>
      <w:r>
        <w:t xml:space="preserve">, transforming from a mere culinary technician into a beacon of stability amidst uncertainty.</w:t>
      </w:r>
    </w:p>
    <w:bookmarkStart w:id="20" w:name="the-contextual-weight-cooking-in-caracas"/>
    <w:p>
      <w:pPr>
        <w:pStyle w:val="Heading2"/>
      </w:pPr>
      <w:r>
        <w:t xml:space="preserve">The Contextual Weight: Cooking in Caracas</w:t>
      </w:r>
    </w:p>
    <w:p>
      <w:pPr>
        <w:pStyle w:val="FirstParagraph"/>
      </w:pPr>
      <w:r>
        <w:rPr>
          <w:bCs/>
          <w:b/>
        </w:rPr>
        <w:t xml:space="preserve">Venezuela Caracas</w:t>
      </w:r>
      <w:r>
        <w:t xml:space="preserve"> </w:t>
      </w:r>
      <w:r>
        <w:t xml:space="preserve">is a city defined by contrasts. It is a metropolis where the neon lights of the upscale districts like El Hatillo and Las Mercedes shine brightly against the backdrop of bustling, vibrant streets in areas like El Valle or Petare. For a</w:t>
      </w:r>
      <w:r>
        <w:t xml:space="preserve"> </w:t>
      </w:r>
      <w:r>
        <w:rPr>
          <w:bCs/>
          <w:b/>
        </w:rPr>
        <w:t xml:space="preserve">Chef</w:t>
      </w:r>
      <w:r>
        <w:t xml:space="preserve"> </w:t>
      </w:r>
      <w:r>
        <w:t xml:space="preserve">operating in this environment, these contrasts are not just aesthetic; they are logistical realities. The scarcity of ingredients that has plagued the nation for years requires creativity that borders on engineering. A</w:t>
      </w:r>
      <w:r>
        <w:t xml:space="preserve"> </w:t>
      </w:r>
      <w:r>
        <w:rPr>
          <w:bCs/>
          <w:b/>
        </w:rPr>
        <w:t xml:space="preserve">Chef</w:t>
      </w:r>
      <w:r>
        <w:t xml:space="preserve"> </w:t>
      </w:r>
      <w:r>
        <w:t xml:space="preserve">in Caracas cannot simply follow a recipe book from Europe or North America verbatim; they must adapt, substitute, and innovate constantly.</w:t>
      </w:r>
    </w:p>
    <w:p>
      <w:pPr>
        <w:pStyle w:val="BodyText"/>
      </w:pPr>
      <w:r>
        <w:t xml:space="preserve">This adaptation is not merely about survival; it is a testament to the ingenuity of Venezuelan culture. When traditional ingredients become scarce or prohibitively expensive, the</w:t>
      </w:r>
      <w:r>
        <w:t xml:space="preserve"> </w:t>
      </w:r>
      <w:r>
        <w:rPr>
          <w:bCs/>
          <w:b/>
        </w:rPr>
        <w:t xml:space="preserve">Chef</w:t>
      </w:r>
      <w:r>
        <w:t xml:space="preserve"> </w:t>
      </w:r>
      <w:r>
        <w:t xml:space="preserve">becomes a curator of local alternatives. They turn to native crops that may have been overshadowed by imported goods during decades of oil wealth dependence. In doing so, they rediscover and elevate the flavors of our land—plantains, cassava (yuca), corn, and regional cheeses. The</w:t>
      </w:r>
      <w:r>
        <w:t xml:space="preserve"> </w:t>
      </w:r>
      <w:r>
        <w:rPr>
          <w:bCs/>
          <w:b/>
        </w:rPr>
        <w:t xml:space="preserve">Chef</w:t>
      </w:r>
      <w:r>
        <w:t xml:space="preserve"> </w:t>
      </w:r>
      <w:r>
        <w:t xml:space="preserve">in</w:t>
      </w:r>
      <w:r>
        <w:t xml:space="preserve"> </w:t>
      </w:r>
      <w:r>
        <w:rPr>
          <w:bCs/>
          <w:b/>
        </w:rPr>
        <w:t xml:space="preserve">Venezuela Caracas</w:t>
      </w:r>
      <w:r>
        <w:t xml:space="preserve"> </w:t>
      </w:r>
      <w:r>
        <w:t xml:space="preserve">is therefore tasked with a dual responsibility: to feed the population effectively while simultaneously reminding them of their rich gastronomic heritage.</w:t>
      </w:r>
    </w:p>
    <w:bookmarkEnd w:id="20"/>
    <w:bookmarkStart w:id="21" w:name="the-chef-as-a-community-anchor"/>
    <w:p>
      <w:pPr>
        <w:pStyle w:val="Heading2"/>
      </w:pPr>
      <w:r>
        <w:t xml:space="preserve">The Chef as a Community Anchor</w:t>
      </w:r>
    </w:p>
    <w:p>
      <w:pPr>
        <w:pStyle w:val="FirstParagraph"/>
      </w:pPr>
      <w:r>
        <w:t xml:space="preserve">In times of economic volatility, the restaurant or kitchen ceases to be just a business; it becomes a community hub. The concept of the</w:t>
      </w:r>
      <w:r>
        <w:t xml:space="preserve"> </w:t>
      </w:r>
      <w:r>
        <w:rPr>
          <w:bCs/>
          <w:b/>
        </w:rPr>
        <w:t xml:space="preserve">Chef</w:t>
      </w:r>
      <w:r>
        <w:t xml:space="preserve"> </w:t>
      </w:r>
      <w:r>
        <w:t xml:space="preserve">here shifts from being an authoritarian figure in the kitchen (the classic "brigade" model) to that of a compassionate leader. In</w:t>
      </w:r>
      <w:r>
        <w:t xml:space="preserve"> </w:t>
      </w:r>
      <w:r>
        <w:rPr>
          <w:bCs/>
          <w:b/>
        </w:rPr>
        <w:t xml:space="preserve">Venezuela Caracas</w:t>
      </w:r>
      <w:r>
        <w:t xml:space="preserve">, where families often struggle with inflation and access to basic goods, sharing a meal is one of the few universal joys available. The</w:t>
      </w:r>
      <w:r>
        <w:t xml:space="preserve"> </w:t>
      </w:r>
      <w:r>
        <w:rPr>
          <w:bCs/>
          <w:b/>
        </w:rPr>
        <w:t xml:space="preserve">Chef</w:t>
      </w:r>
      <w:r>
        <w:t xml:space="preserve"> </w:t>
      </w:r>
      <w:r>
        <w:t xml:space="preserve">provides this joy.</w:t>
      </w:r>
    </w:p>
    <w:p>
      <w:pPr>
        <w:pStyle w:val="BodyText"/>
      </w:pPr>
      <w:r>
        <w:t xml:space="preserve">I have observed that in neighborhoods across Caracas, from the hillsides (barrios) to the city center, local eateries run by dedicated cooks and chefs serve as lifelines. These individuals do not just prepare food; they provide a sense of normalcy. For a student studying late, for an office worker returning from a long day, or for elderly residents sitting on their balconies, the aroma of Arepas de Chicharrón or Pabellón Criollo prepared by a local</w:t>
      </w:r>
      <w:r>
        <w:t xml:space="preserve"> </w:t>
      </w:r>
      <w:r>
        <w:rPr>
          <w:bCs/>
          <w:b/>
        </w:rPr>
        <w:t xml:space="preserve">Chef</w:t>
      </w:r>
      <w:r>
        <w:t xml:space="preserve"> </w:t>
      </w:r>
      <w:r>
        <w:t xml:space="preserve">offers comfort. In this sense, the</w:t>
      </w:r>
      <w:r>
        <w:t xml:space="preserve"> </w:t>
      </w:r>
      <w:r>
        <w:rPr>
          <w:bCs/>
          <w:b/>
        </w:rPr>
        <w:t xml:space="preserve">Chef</w:t>
      </w:r>
      <w:r>
        <w:t xml:space="preserve"> </w:t>
      </w:r>
      <w:r>
        <w:t xml:space="preserve">acts as an emotional anchor. They provide a temporary sanctuary from the stresses of daily life in</w:t>
      </w:r>
      <w:r>
        <w:t xml:space="preserve"> </w:t>
      </w:r>
      <w:r>
        <w:rPr>
          <w:bCs/>
          <w:b/>
        </w:rPr>
        <w:t xml:space="preserve">Venezuela Caracas</w:t>
      </w:r>
      <w:r>
        <w:t xml:space="preserve">, allowing people to connect over shared cultural symbols.</w:t>
      </w:r>
    </w:p>
    <w:bookmarkEnd w:id="21"/>
    <w:bookmarkStart w:id="22" w:name="X5f9ee47c2ee77cc629b213cf47ad387ee432423"/>
    <w:p>
      <w:pPr>
        <w:pStyle w:val="Heading2"/>
      </w:pPr>
      <w:r>
        <w:t xml:space="preserve">Innovation Amidst Scarcity: The Creative Imperative</w:t>
      </w:r>
    </w:p>
    <w:p>
      <w:pPr>
        <w:pStyle w:val="FirstParagraph"/>
      </w:pPr>
      <w:r>
        <w:t xml:space="preserve">The narrative of Venezuelan cuisine is often dominated by nostalgia, but the modern</w:t>
      </w:r>
      <w:r>
        <w:t xml:space="preserve"> </w:t>
      </w:r>
      <w:r>
        <w:rPr>
          <w:bCs/>
          <w:b/>
        </w:rPr>
        <w:t xml:space="preserve">Chef</w:t>
      </w:r>
      <w:r>
        <w:t xml:space="preserve"> </w:t>
      </w:r>
      <w:r>
        <w:t xml:space="preserve">in Caracas is pushing boundaries. Because imports are difficult and expensive, there has been a renaissance of local agriculture and small-scale production. The forward-thinking</w:t>
      </w:r>
      <w:r>
        <w:t xml:space="preserve"> </w:t>
      </w:r>
      <w:r>
        <w:rPr>
          <w:bCs/>
          <w:b/>
        </w:rPr>
        <w:t xml:space="preserve">Chef</w:t>
      </w:r>
      <w:r>
        <w:t xml:space="preserve"> </w:t>
      </w:r>
      <w:r>
        <w:t xml:space="preserve">collaborates with local farmers in Miranda and Aragua states to source fresh produce, thereby strengthening the local supply chain.</w:t>
      </w:r>
    </w:p>
    <w:p>
      <w:pPr>
        <w:pStyle w:val="BodyText"/>
      </w:pPr>
      <w:r>
        <w:t xml:space="preserve">This collaboration is vital for the economic ecosystem of</w:t>
      </w:r>
      <w:r>
        <w:t xml:space="preserve"> </w:t>
      </w:r>
      <w:r>
        <w:rPr>
          <w:bCs/>
          <w:b/>
        </w:rPr>
        <w:t xml:space="preserve">Venezuela Caracas</w:t>
      </w:r>
      <w:r>
        <w:t xml:space="preserve">. By prioritizing local sourcing, the</w:t>
      </w:r>
      <w:r>
        <w:t xml:space="preserve"> </w:t>
      </w:r>
      <w:r>
        <w:rPr>
          <w:bCs/>
          <w:b/>
        </w:rPr>
        <w:t xml:space="preserve">Chef</w:t>
      </w:r>
      <w:r>
        <w:t xml:space="preserve"> </w:t>
      </w:r>
      <w:r>
        <w:t xml:space="preserve">injects capital into rural communities and reduces reliance on volatile import markets. Furthermore, this necessity breeds creativity. We are seeing a new wave of gastronomy in Caracas that fuses traditional techniques with modern presentations, yet remains deeply rooted in affordable, accessible ingredients. The</w:t>
      </w:r>
      <w:r>
        <w:t xml:space="preserve"> </w:t>
      </w:r>
      <w:r>
        <w:rPr>
          <w:bCs/>
          <w:b/>
        </w:rPr>
        <w:t xml:space="preserve">Chef</w:t>
      </w:r>
      <w:r>
        <w:t xml:space="preserve"> </w:t>
      </w:r>
      <w:r>
        <w:t xml:space="preserve">is redefining fine dining not as exclusivity based on price tags of exotic imports, but as excellence derived from resourcefulness and respect for local produce.</w:t>
      </w:r>
    </w:p>
    <w:bookmarkEnd w:id="22"/>
    <w:bookmarkStart w:id="23" w:name="X08fc32576d2a13bef3ef40886040537535a4f20"/>
    <w:p>
      <w:pPr>
        <w:pStyle w:val="Heading2"/>
      </w:pPr>
      <w:r>
        <w:t xml:space="preserve">The Social Responsibility of the Venezuelan Chef</w:t>
      </w:r>
    </w:p>
    <w:p>
      <w:pPr>
        <w:pStyle w:val="FirstParagraph"/>
      </w:pPr>
      <w:r>
        <w:t xml:space="preserve">Social responsibility is inextricably linked to the profession of a</w:t>
      </w:r>
      <w:r>
        <w:t xml:space="preserve"> </w:t>
      </w:r>
      <w:r>
        <w:rPr>
          <w:bCs/>
          <w:b/>
        </w:rPr>
        <w:t xml:space="preserve">Chef</w:t>
      </w:r>
      <w:r>
        <w:t xml:space="preserve"> </w:t>
      </w:r>
      <w:r>
        <w:t xml:space="preserve">in this region. In many instances, chefs have led initiatives to reduce food waste, donating unsold but safe food to community kitchens. They have organized fundraising dinners where proceeds support medical supplies or educational programs for displaced families. The</w:t>
      </w:r>
      <w:r>
        <w:t xml:space="preserve"> </w:t>
      </w:r>
      <w:r>
        <w:rPr>
          <w:bCs/>
          <w:b/>
        </w:rPr>
        <w:t xml:space="preserve">Chef</w:t>
      </w:r>
      <w:r>
        <w:t xml:space="preserve"> </w:t>
      </w:r>
      <w:r>
        <w:t xml:space="preserve">in</w:t>
      </w:r>
      <w:r>
        <w:t xml:space="preserve"> </w:t>
      </w:r>
      <w:r>
        <w:rPr>
          <w:bCs/>
          <w:b/>
        </w:rPr>
        <w:t xml:space="preserve">Venezuela Caracas</w:t>
      </w:r>
      <w:r>
        <w:t xml:space="preserve"> </w:t>
      </w:r>
      <w:r>
        <w:t xml:space="preserve">is often a voice for change, using their platform and influence to highlight social inequalities.</w:t>
      </w:r>
    </w:p>
    <w:p>
      <w:pPr>
        <w:pStyle w:val="BodyText"/>
      </w:pPr>
      <w:r>
        <w:t xml:space="preserve">This advocacy is crucial. Food insecurity remains a challenge, and the culinary community has responded by creating networks of support. The concept of "comida criolla" (creole food) becomes more than just dishes; it becomes a symbol of solidarity. When a</w:t>
      </w:r>
      <w:r>
        <w:t xml:space="preserve"> </w:t>
      </w:r>
      <w:r>
        <w:rPr>
          <w:bCs/>
          <w:b/>
        </w:rPr>
        <w:t xml:space="preserve">Chef</w:t>
      </w:r>
      <w:r>
        <w:t xml:space="preserve"> </w:t>
      </w:r>
      <w:r>
        <w:t xml:space="preserve">prepares a meal for those in need, they are reinforcing the idea that no one should go hungry in one of South America’s most culturally rich nations. This aspect of the profession demands empathy, organizational skill, and moral courage—traits that define the true essence of a</w:t>
      </w:r>
      <w:r>
        <w:t xml:space="preserve"> </w:t>
      </w:r>
      <w:r>
        <w:rPr>
          <w:bCs/>
          <w:b/>
        </w:rPr>
        <w:t xml:space="preserve">Chef</w:t>
      </w:r>
      <w:r>
        <w:t xml:space="preserve"> </w:t>
      </w:r>
      <w:r>
        <w:t xml:space="preserve">in today's Venezuela.</w:t>
      </w:r>
    </w:p>
    <w:bookmarkEnd w:id="23"/>
    <w:bookmarkStart w:id="24" w:name="the-future-culinary-diplomacy-and-pride"/>
    <w:p>
      <w:pPr>
        <w:pStyle w:val="Heading2"/>
      </w:pPr>
      <w:r>
        <w:t xml:space="preserve">The Future: Culinary Diplomacy and Pride</w:t>
      </w:r>
    </w:p>
    <w:p>
      <w:pPr>
        <w:pStyle w:val="FirstParagraph"/>
      </w:pPr>
      <w:r>
        <w:t xml:space="preserve">Looking forward, the role of the</w:t>
      </w:r>
      <w:r>
        <w:t xml:space="preserve"> </w:t>
      </w:r>
      <w:r>
        <w:rPr>
          <w:bCs/>
          <w:b/>
        </w:rPr>
        <w:t xml:space="preserve">Chef</w:t>
      </w:r>
      <w:r>
        <w:t xml:space="preserve"> </w:t>
      </w:r>
      <w:r>
        <w:t xml:space="preserve">in Caracas is poised to expand beyond national borders. Venezuelan gastronomy has been gaining international recognition, thanks in large part to chefs who have migrated but continue to champion their culture abroad. However, for those remaining in or returning to</w:t>
      </w:r>
      <w:r>
        <w:t xml:space="preserve"> </w:t>
      </w:r>
      <w:r>
        <w:rPr>
          <w:bCs/>
          <w:b/>
        </w:rPr>
        <w:t xml:space="preserve">Venezuela Caracas</w:t>
      </w:r>
      <w:r>
        <w:t xml:space="preserve">, this global interest serves as a source of immense pride and potential economic opportunity.</w:t>
      </w:r>
    </w:p>
    <w:p>
      <w:pPr>
        <w:pStyle w:val="BodyText"/>
      </w:pPr>
      <w:r>
        <w:t xml:space="preserve">The modern</w:t>
      </w:r>
      <w:r>
        <w:t xml:space="preserve"> </w:t>
      </w:r>
      <w:r>
        <w:rPr>
          <w:bCs/>
          <w:b/>
        </w:rPr>
        <w:t xml:space="preserve">Chef</w:t>
      </w:r>
      <w:r>
        <w:t xml:space="preserve"> </w:t>
      </w:r>
      <w:r>
        <w:t xml:space="preserve">is becoming an ambassador of Venezuelan identity. By showcasing the diversity of flavors—from the coastal arepas to the Andean tamales—they are helping to reshape the negative stereotypes often associated with the country. They demonstrate that despite political and economic challenges, Venezuelan culture thrives in creativity, warmth, and flavor. The</w:t>
      </w:r>
      <w:r>
        <w:t xml:space="preserve"> </w:t>
      </w:r>
      <w:r>
        <w:rPr>
          <w:bCs/>
          <w:b/>
        </w:rPr>
        <w:t xml:space="preserve">Chef</w:t>
      </w:r>
      <w:r>
        <w:t xml:space="preserve"> </w:t>
      </w:r>
      <w:r>
        <w:t xml:space="preserve">is thus a diplomat of sorts, inviting the world to taste Venezuela not through news headlines, but through its plates.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Cheff</w:t>
      </w:r>
      <w:r>
        <w:t xml:space="preserve"> </w:t>
      </w:r>
      <w:r>
        <w:t xml:space="preserve">in Venezuela Caracas is a multifaceted endeavor that demands far more than culinary expertise. It requires resilience against scarcity, creativity in substitution, compassion for the community, and pride in cultural heritage. The kitchen is a microcosm of society; it reflects the struggles and triumphs of the city outside its doors. Whether preparing simple street food for neighbors or intricate dishes for international tourists, every meal prepared by a</w:t>
      </w:r>
      <w:r>
        <w:t xml:space="preserve"> </w:t>
      </w:r>
      <w:r>
        <w:rPr>
          <w:bCs/>
          <w:b/>
        </w:rPr>
        <w:t xml:space="preserve">Chef</w:t>
      </w:r>
      <w:r>
        <w:t xml:space="preserve"> </w:t>
      </w:r>
      <w:r>
        <w:t xml:space="preserve">in Caracas carries weight.</w:t>
      </w:r>
    </w:p>
    <w:p>
      <w:pPr>
        <w:pStyle w:val="BodyText"/>
      </w:pPr>
      <w:r>
        <w:t xml:space="preserve">It is a testament to the human spirit's ability to create beauty and nourishment even in difficult times. As we reflect on this role, we must recognize that the</w:t>
      </w:r>
      <w:r>
        <w:t xml:space="preserve"> </w:t>
      </w:r>
      <w:r>
        <w:rPr>
          <w:bCs/>
          <w:b/>
        </w:rPr>
        <w:t xml:space="preserve">Chef</w:t>
      </w:r>
      <w:r>
        <w:t xml:space="preserve"> </w:t>
      </w:r>
      <w:r>
        <w:t xml:space="preserve">is not just feeding bodies but also sustaining hope, preserving memory, and fostering community cohesion. In the vibrant, complex tapestry of</w:t>
      </w:r>
      <w:r>
        <w:t xml:space="preserve"> </w:t>
      </w:r>
      <w:r>
        <w:rPr>
          <w:bCs/>
          <w:b/>
        </w:rPr>
        <w:t xml:space="preserve">Venezuela Caracas</w:t>
      </w:r>
      <w:r>
        <w:t xml:space="preserve">, the Chef remains a central figure—a keeper of flames who cooks with heart as much as with fire.</w:t>
      </w:r>
    </w:p>
    <w:p>
      <w:pPr>
        <w:pStyle w:val="BodyText"/>
      </w:pPr>
      <w:r>
        <w:rPr>
          <w:iCs/>
          <w:i/>
        </w:rPr>
        <w:t xml:space="preserve">A Reflection on Culinary Resilience and Cultural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Chef: Culinary Leadership in the Heart of Venezuela Caracas</dc:title>
  <dc:creator/>
  <dc:language>en</dc:language>
  <cp:keywords/>
  <dcterms:created xsi:type="dcterms:W3CDTF">2026-07-29T22:07:11Z</dcterms:created>
  <dcterms:modified xsi:type="dcterms:W3CDTF">2026-07-29T22:07:11Z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