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Chemical</w:t>
      </w:r>
      <w:r>
        <w:t xml:space="preserve"> </w:t>
      </w:r>
      <w:r>
        <w:t xml:space="preserve">Engineering</w:t>
      </w:r>
      <w:r>
        <w:t xml:space="preserve"> </w:t>
      </w:r>
      <w:r>
        <w:t xml:space="preserve">in</w:t>
      </w:r>
      <w:r>
        <w:t xml:space="preserve"> </w:t>
      </w:r>
      <w:r>
        <w:t xml:space="preserve">Afghanistan:</w:t>
      </w:r>
      <w:r>
        <w:t xml:space="preserve"> </w:t>
      </w:r>
      <w:r>
        <w:t xml:space="preserve">Kabul</w:t>
      </w:r>
    </w:p>
    <w:bookmarkStart w:id="24" w:name="X43fde20e794eb483a3afd7d26f0f58fbac3899f"/>
    <w:p>
      <w:pPr>
        <w:pStyle w:val="Heading1"/>
      </w:pPr>
      <w:r>
        <w:t xml:space="preserve">Bridging Science and Survival: A Reflection on the Role of the Chemical Engineer in Afghanistan Kabul</w:t>
      </w:r>
    </w:p>
    <w:p>
      <w:pPr>
        <w:pStyle w:val="FirstParagraph"/>
      </w:pPr>
      <w:r>
        <w:t xml:space="preserve">The landscape of Kabul, a city defined by its resilience against geopolitical turmoil and environmental challenges, presents a unique canvas for technical professions. In this context, the role of the</w:t>
      </w:r>
      <w:r>
        <w:t xml:space="preserve"> </w:t>
      </w:r>
      <w:r>
        <w:rPr>
          <w:bCs/>
          <w:b/>
        </w:rPr>
        <w:t xml:space="preserve">Chemical Engineer</w:t>
      </w:r>
      <w:r>
        <w:t xml:space="preserve"> </w:t>
      </w:r>
      <w:r>
        <w:t xml:space="preserve">transcends traditional industrial definitions found in developed nations. Instead of focusing solely on large-scale petrochemical processing or consumer product manufacturing, the discipline must be reimagined through the lens of humanitarian necessity and infrastructural rehabilitation. Reflecting upon the intersection between chemical engineering principles and the specific needs of</w:t>
      </w:r>
      <w:r>
        <w:t xml:space="preserve"> </w:t>
      </w:r>
      <w:r>
        <w:rPr>
          <w:bCs/>
          <w:b/>
        </w:rPr>
        <w:t xml:space="preserve">Afghanistan Kabul</w:t>
      </w:r>
      <w:r>
        <w:t xml:space="preserve"> </w:t>
      </w:r>
      <w:r>
        <w:t xml:space="preserve">reveals a critical pathway for sustainable development, public health improvement, and economic stabilization.</w:t>
      </w:r>
    </w:p>
    <w:bookmarkStart w:id="20" w:name="X2798b4b0cd7fbdc1cdfe1155f5e6f48f83c5d80"/>
    <w:p>
      <w:pPr>
        <w:pStyle w:val="Heading2"/>
      </w:pPr>
      <w:r>
        <w:t xml:space="preserve">The Critical Intersection: Chemical Engineering as a Tool for Public Health</w:t>
      </w:r>
    </w:p>
    <w:p>
      <w:pPr>
        <w:pStyle w:val="FirstParagraph"/>
      </w:pPr>
      <w:r>
        <w:t xml:space="preserve">In many developed economies, chemical engineering is associated with efficiency and profit maximization. However, when applied to the reality of</w:t>
      </w:r>
      <w:r>
        <w:t xml:space="preserve"> </w:t>
      </w:r>
      <w:r>
        <w:rPr>
          <w:bCs/>
          <w:b/>
        </w:rPr>
        <w:t xml:space="preserve">Afghanistan Kabul</w:t>
      </w:r>
      <w:r>
        <w:t xml:space="preserve">, the discipline becomes a matter of life and death. The most immediate challenge facing the capital is access to safe drinking water and adequate sanitation. As a</w:t>
      </w:r>
      <w:r>
        <w:t xml:space="preserve"> </w:t>
      </w:r>
      <w:r>
        <w:rPr>
          <w:bCs/>
          <w:b/>
        </w:rPr>
        <w:t xml:space="preserve">Chemical Engineer</w:t>
      </w:r>
      <w:r>
        <w:t xml:space="preserve">, one does not merely look at fluid dynamics; one looks at contaminant removal, disinfection processes, and wastewater treatment technologies that are robust enough for low-resource settings.</w:t>
      </w:r>
    </w:p>
    <w:p>
      <w:pPr>
        <w:pStyle w:val="BodyText"/>
      </w:pPr>
      <w:r>
        <w:t xml:space="preserve">Reflecting on the current state of infrastructure in Kabul, it becomes evident that the city requires engineers who can design decentralized water purification systems. Traditional large-scale treatment plants may be vulnerable to power outages or supply chain disruptions common in post-conflict zones. Therefore, a</w:t>
      </w:r>
      <w:r>
        <w:t xml:space="preserve"> </w:t>
      </w:r>
      <w:r>
        <w:rPr>
          <w:bCs/>
          <w:b/>
        </w:rPr>
        <w:t xml:space="preserve">Chemical Engineer</w:t>
      </w:r>
      <w:r>
        <w:t xml:space="preserve"> </w:t>
      </w:r>
      <w:r>
        <w:t xml:space="preserve">working in this context must be adept at selecting appropriate chemical dosages for coagulation and disinfection using locally available or easily sourced materials. This is not just theoretical chemistry; it is the application of mass balance and reaction kinetics to ensure that every drop of water distributed to families in Kabul’s districts meets safety standards, thereby reducing the incidence of cholera, typhoid, and other waterborne diseases.</w:t>
      </w:r>
    </w:p>
    <w:bookmarkEnd w:id="20"/>
    <w:bookmarkStart w:id="21" w:name="X8c7eee1a67f9e8fda4b41cdb32691992c24c059"/>
    <w:p>
      <w:pPr>
        <w:pStyle w:val="Heading2"/>
      </w:pPr>
      <w:r>
        <w:t xml:space="preserve">Sustainable Energy Solutions in a Resource-Constrained Environment</w:t>
      </w:r>
    </w:p>
    <w:p>
      <w:pPr>
        <w:pStyle w:val="FirstParagraph"/>
      </w:pPr>
      <w:r>
        <w:t xml:space="preserve">A second major reflection points toward energy security. Afghanistan possesses significant untapped potential for renewable energy and natural gas resources. For a</w:t>
      </w:r>
      <w:r>
        <w:t xml:space="preserve"> </w:t>
      </w:r>
      <w:r>
        <w:rPr>
          <w:bCs/>
          <w:b/>
        </w:rPr>
        <w:t xml:space="preserve">Chemical Engineer</w:t>
      </w:r>
      <w:r>
        <w:t xml:space="preserve">, this presents an opportunity to optimize existing fuel sources while facilitating the transition to cleaner alternatives. In Kabul, where air pollution from solid fuel burning (such as wood and charcoal) is a severe health hazard, chemical engineers are tasked with developing or adapting combustion technologies that maximize efficiency and minimize particulate emissions.</w:t>
      </w:r>
    </w:p>
    <w:p>
      <w:pPr>
        <w:pStyle w:val="BodyText"/>
      </w:pPr>
      <w:r>
        <w:t xml:space="preserve">Furthermore, the potential for biogas production offers a promising avenue. By analyzing organic waste from Kabul’s markets and households, a</w:t>
      </w:r>
      <w:r>
        <w:t xml:space="preserve"> </w:t>
      </w:r>
      <w:r>
        <w:rPr>
          <w:bCs/>
          <w:b/>
        </w:rPr>
        <w:t xml:space="preserve">Chemical Engineer</w:t>
      </w:r>
      <w:r>
        <w:t xml:space="preserve"> </w:t>
      </w:r>
      <w:r>
        <w:t xml:space="preserve">can design anaerobic digesters that convert waste into usable energy. This approach addresses two critical issues: waste management in densely populated urban areas and the provision of affordable cooking fuel for low-income families. The reflection here is on sustainability—using chemical engineering not to extract resources destructively, but to create a circular economy where waste becomes energy, reducing the environmental burden on Kabul’s fragile ecosystem.</w:t>
      </w:r>
    </w:p>
    <w:p>
      <w:pPr>
        <w:pStyle w:val="BodyText"/>
      </w:pPr>
      <w:r>
        <w:t xml:space="preserve">Agriculture and Food Security through Applied Chemistry</w:t>
      </w:r>
    </w:p>
    <w:p>
      <w:pPr>
        <w:pStyle w:val="BodyText"/>
      </w:pPr>
      <w:r>
        <w:t xml:space="preserve">Agriculture remains a cornerstone of Afghanistan’s economy, even within the urban periphery of Kabul. However, soil degradation and inefficient water usage threaten food security. Here, the</w:t>
      </w:r>
      <w:r>
        <w:t xml:space="preserve"> </w:t>
      </w:r>
      <w:r>
        <w:rPr>
          <w:bCs/>
          <w:b/>
        </w:rPr>
        <w:t xml:space="preserve">Chemical Engineer</w:t>
      </w:r>
      <w:r>
        <w:t xml:space="preserve"> </w:t>
      </w:r>
      <w:r>
        <w:t xml:space="preserve">plays a pivotal role in agronomy support. By analyzing soil compositions and formulating appropriate fertilizers that are tailored to local crop needs, engineers can help increase yields without relying on expensive imported chemicals.</w:t>
      </w:r>
    </w:p>
    <w:p>
      <w:pPr>
        <w:pStyle w:val="BodyText"/>
      </w:pPr>
      <w:r>
        <w:t xml:space="preserve">In Kabul, where agricultural land is increasingly encroached upon by urban expansion, vertical farming and hydroponics represent emerging fields for chemical engineering application. Designing nutrient delivery systems for these high-tech agricultural methods requires a deep understanding of solution chemistry. Reflecting on this aspect highlights the engineer's role in preserving food sovereignty. By improving local production capabilities through chemical innovation, Kabul can reduce its dependency on cross-border imports, thereby strengthening its economic independence.</w:t>
      </w:r>
    </w:p>
    <w:bookmarkEnd w:id="21"/>
    <w:bookmarkStart w:id="22" w:name="X1ef4d843018b9d898c84a416fc7bde2f9355506"/>
    <w:p>
      <w:pPr>
        <w:pStyle w:val="Heading2"/>
      </w:pPr>
      <w:r>
        <w:t xml:space="preserve">Education and Capacity Building: The Human Element</w:t>
      </w:r>
    </w:p>
    <w:p>
      <w:pPr>
        <w:pStyle w:val="FirstParagraph"/>
      </w:pPr>
      <w:r>
        <w:t xml:space="preserve">Technical solutions alone are insufficient without human capacity building. A significant portion of reflecting on the role of a</w:t>
      </w:r>
      <w:r>
        <w:t xml:space="preserve"> </w:t>
      </w:r>
      <w:r>
        <w:rPr>
          <w:bCs/>
          <w:b/>
        </w:rPr>
        <w:t xml:space="preserve">Chemical Engineer</w:t>
      </w:r>
      <w:r>
        <w:t xml:space="preserve"> </w:t>
      </w:r>
      <w:r>
        <w:t xml:space="preserve">in</w:t>
      </w:r>
      <w:r>
        <w:t xml:space="preserve"> </w:t>
      </w:r>
      <w:r>
        <w:rPr>
          <w:bCs/>
          <w:b/>
        </w:rPr>
        <w:t xml:space="preserve">Afghanistan Kabul</w:t>
      </w:r>
      <w:r>
        <w:t xml:space="preserve"> </w:t>
      </w:r>
    </w:p>
    <w:p>
      <w:pPr>
        <w:pStyle w:val="BodyText"/>
      </w:pPr>
      <w:r>
        <w:t xml:space="preserve">The engineer serves as a bridge between global scientific knowledge and local practical application. This involves translating complex chemical processes into understandable concepts for technicians, policymakers, and community leaders. In Kabul, fostering a culture of scientific inquiry is essential. By engaging with universities in the capital and participating in vocational training programs, a</w:t>
      </w:r>
      <w:r>
        <w:t xml:space="preserve"> </w:t>
      </w:r>
      <w:r>
        <w:rPr>
          <w:bCs/>
          <w:b/>
        </w:rPr>
        <w:t xml:space="preserve">Chemical Engineer</w:t>
      </w:r>
      <w:r>
        <w:t xml:space="preserve"> </w:t>
      </w:r>
      <w:r>
        <w:t xml:space="preserve">can help rebuild the intellectual infrastructure of the nation. This mentorship ensures that future generations possess the skills to maintain and innovate upon the systems built today.</w:t>
      </w:r>
    </w:p>
    <w:bookmarkEnd w:id="22"/>
    <w:bookmarkStart w:id="23" w:name="X80f6759220f45f1c5135cc0240823fc74fa2bba"/>
    <w:p>
      <w:pPr>
        <w:pStyle w:val="Heading2"/>
      </w:pPr>
      <w:r>
        <w:t xml:space="preserve">Conclusion: Engineering Hope through Chemistry</w:t>
      </w:r>
    </w:p>
    <w:p>
      <w:pPr>
        <w:pStyle w:val="FirstParagraph"/>
      </w:pPr>
      <w:r>
        <w:t xml:space="preserve">In conclusion, the reflection on being a</w:t>
      </w:r>
      <w:r>
        <w:t xml:space="preserve"> </w:t>
      </w:r>
      <w:r>
        <w:rPr>
          <w:bCs/>
          <w:b/>
        </w:rPr>
        <w:t xml:space="preserve">Chemical Engineer</w:t>
      </w:r>
      <w:r>
        <w:t xml:space="preserve"> </w:t>
      </w:r>
      <w:r>
        <w:t xml:space="preserve">in</w:t>
      </w:r>
      <w:r>
        <w:t xml:space="preserve"> </w:t>
      </w:r>
      <w:r>
        <w:rPr>
          <w:bCs/>
          <w:b/>
        </w:rPr>
        <w:t xml:space="preserve">Afghanistan Kabul</w:t>
      </w:r>
      <w:r>
        <w:t xml:space="preserve"> </w:t>
      </w:r>
    </w:p>
    <w:p>
      <w:pPr>
        <w:pStyle w:val="BodyText"/>
      </w:pPr>
      <w:r>
        <w:t xml:space="preserve">The challenges are immense—ranging from political instability and economic sanctions to physical infrastructure deficits. Yet, these challenges also highlight the value of technical expertise. Every chemical reaction managed correctly saves lives; every process optimized conserves resources; every student taught builds a foundation for peace. The role of the</w:t>
      </w:r>
      <w:r>
        <w:t xml:space="preserve"> </w:t>
      </w:r>
      <w:r>
        <w:rPr>
          <w:bCs/>
          <w:b/>
        </w:rPr>
        <w:t xml:space="preserve">Chemical Engineer</w:t>
      </w:r>
      <w:r>
        <w:t xml:space="preserve"> </w:t>
      </w:r>
      <w:r>
        <w:t xml:space="preserve">in this region is, therefore, not merely technical but profoundly humanitarian. It is about engineering hope through chemistry, ensuring that the city of Kabul can heal and thrive despite its difficult circumstances.</w:t>
      </w:r>
    </w:p>
    <w:p>
      <w:pPr>
        <w:pStyle w:val="BodyText"/>
      </w:pPr>
      <w:r>
        <w:t xml:space="preserve">This reflection underscores that in contexts like Afghanistan Kabul, chemical engineering is a vital tool for reconstruction and resilience. It demands an engineer who is part scientist, part humanitarian worker, and part educator. By embracing this holistic role, professionals can contribute significantly to the stability and well-being of one of Asia’s most historically significant cities.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Chemical Engineering in Afghanistan: Kabul</dc:title>
  <dc:creator/>
  <dc:language>en</dc:language>
  <cp:keywords/>
  <dcterms:created xsi:type="dcterms:W3CDTF">2026-07-29T13:57:50Z</dcterms:created>
  <dcterms:modified xsi:type="dcterms:W3CDTF">2026-07-29T13:57:50Z</dcterms:modified>
</cp:coreProperties>
</file>

<file path=docProps/custom.xml><?xml version="1.0" encoding="utf-8"?>
<Properties xmlns="http://schemas.openxmlformats.org/officeDocument/2006/custom-properties" xmlns:vt="http://schemas.openxmlformats.org/officeDocument/2006/docPropsVTypes"/>
</file>