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p>
    <w:bookmarkStart w:id="25" w:name="Xebaec4d35b8a26c77179adefaeffaea852a6081"/>
    <w:p>
      <w:pPr>
        <w:pStyle w:val="Heading1"/>
      </w:pPr>
      <w:r>
        <w:t xml:space="preserve">Bridging Science and Society: A Reflection on the Chemical Engineer in Brazil, São Paulo</w:t>
      </w:r>
    </w:p>
    <w:p>
      <w:pPr>
        <w:pStyle w:val="FirstParagraph"/>
      </w:pPr>
      <w:r>
        <w:t xml:space="preserve">In the vast and complex landscape of global industry, few professions embody the intersection of scientific rigor, economic impact, and social responsibility as profoundly as that of a chemical engineer. When we reflect upon this role specifically within the context of</w:t>
      </w:r>
      <w:r>
        <w:t xml:space="preserve"> </w:t>
      </w:r>
      <w:r>
        <w:t xml:space="preserve">Brazil São Paulo</w:t>
      </w:r>
      <w:r>
        <w:t xml:space="preserve">, a narrative emerges that is distinct from global averages. It is a story of immense natural wealth meeting aggressive industrialization, creating a unique crucible for innovation and ethical inquiry. This reflection paper seeks to explore the multifaceted identity of the</w:t>
      </w:r>
      <w:r>
        <w:t xml:space="preserve"> </w:t>
      </w:r>
      <w:r>
        <w:t xml:space="preserve">Chemical Engineer</w:t>
      </w:r>
      <w:r>
        <w:t xml:space="preserve"> </w:t>
      </w:r>
      <w:r>
        <w:t xml:space="preserve">operating within one of Latin America's most dynamic economic hubs.</w:t>
      </w:r>
    </w:p>
    <w:bookmarkStart w:id="20" w:name="Xc3c0f8504a0145b142d2df6b4dae238c953bc21"/>
    <w:p>
      <w:pPr>
        <w:pStyle w:val="Heading2"/>
      </w:pPr>
      <w:r>
        <w:t xml:space="preserve">The Industrial Heartbeat of Brazil São Paulo</w:t>
      </w:r>
    </w:p>
    <w:p>
      <w:pPr>
        <w:pStyle w:val="FirstParagraph"/>
      </w:pPr>
      <w:r>
        <w:t xml:space="preserve">To understand the weight of this profession, one must first appreciate the environment in which it operates.</w:t>
      </w:r>
      <w:r>
        <w:t xml:space="preserve"> </w:t>
      </w:r>
      <w:r>
        <w:t xml:space="preserve">Brazil São Paulo</w:t>
      </w:r>
      <w:r>
        <w:t xml:space="preserve"> </w:t>
      </w:r>
      <w:r>
        <w:t xml:space="preserve">is not merely a city; it is an economic engine that drives a significant portion of the nation's GDP. It houses one of the largest industrial complexes in South America, particularly renowned for its petrochemical clusters, such as Cubatão and Triunfo. For a</w:t>
      </w:r>
      <w:r>
        <w:t xml:space="preserve"> </w:t>
      </w:r>
      <w:r>
        <w:t xml:space="preserve">Chemical Engineer</w:t>
      </w:r>
      <w:r>
        <w:t xml:space="preserve">, this region represents both a playground for technical excellence and a minefield of environmental challenges.</w:t>
      </w:r>
    </w:p>
    <w:p>
      <w:pPr>
        <w:pStyle w:val="BodyText"/>
      </w:pPr>
      <w:r>
        <w:t xml:space="preserve">The reflection begins with the scale of production. In</w:t>
      </w:r>
      <w:r>
        <w:t xml:space="preserve"> </w:t>
      </w:r>
      <w:r>
        <w:t xml:space="preserve">Brazil São Paulo</w:t>
      </w:r>
      <w:r>
        <w:t xml:space="preserve">, chemical engineers are tasked with managing processes that transform raw materials into essential products ranging from fuels and plastics to pharmaceuticals and biodegradable polymers. The density of industries here requires a level of operational efficiency that is unmatched elsewhere in the country. However, this efficiency comes at a cost. The historical legacy of industrial pollution in certain districts serves as a stark reminder to the</w:t>
      </w:r>
      <w:r>
        <w:t xml:space="preserve"> </w:t>
      </w:r>
      <w:r>
        <w:t xml:space="preserve">Chemical Engineer</w:t>
      </w:r>
      <w:r>
        <w:t xml:space="preserve"> </w:t>
      </w:r>
      <w:r>
        <w:t xml:space="preserve">that their decisions have lasting consequences on the urban fabric and public health.</w:t>
      </w:r>
    </w:p>
    <w:bookmarkEnd w:id="20"/>
    <w:bookmarkStart w:id="21" w:name="sustainability-and-the-green-transition"/>
    <w:p>
      <w:pPr>
        <w:pStyle w:val="Heading2"/>
      </w:pPr>
      <w:r>
        <w:t xml:space="preserve">Sustainability and the Green Transition</w:t>
      </w:r>
    </w:p>
    <w:p>
      <w:pPr>
        <w:pStyle w:val="FirstParagraph"/>
      </w:pPr>
      <w:r>
        <w:t xml:space="preserve">A central theme in contemporary reflection regarding chemical engineering is sustainability. In</w:t>
      </w:r>
      <w:r>
        <w:t xml:space="preserve"> </w:t>
      </w:r>
      <w:r>
        <w:t xml:space="preserve">Brazil São Paulo</w:t>
      </w:r>
      <w:r>
        <w:t xml:space="preserve">, this theme is particularly acute due to the country’s reliance on ethanol production from sugarcane. The nation has long been a pioneer in bioenergy, and the</w:t>
      </w:r>
      <w:r>
        <w:t xml:space="preserve"> </w:t>
      </w:r>
      <w:r>
        <w:t xml:space="preserve">Chemical Engineer</w:t>
      </w:r>
      <w:r>
        <w:t xml:space="preserve"> </w:t>
      </w:r>
      <w:r>
        <w:t xml:space="preserve">plays a pivotal role in optimizing these processes. Reflecting on this aspect, one realizes that the profession here is not just about maximizing yield; it is about proving to the world that renewable energy sources can be viable at an industrial scale.</w:t>
      </w:r>
    </w:p>
    <w:p>
      <w:pPr>
        <w:pStyle w:val="BodyText"/>
      </w:pPr>
      <w:r>
        <w:t xml:space="preserve">The challenge for today’s</w:t>
      </w:r>
      <w:r>
        <w:t xml:space="preserve"> </w:t>
      </w:r>
      <w:r>
        <w:t xml:space="preserve">Chemical Engineer</w:t>
      </w:r>
      <w:r>
        <w:t xml:space="preserve"> </w:t>
      </w:r>
      <w:r>
        <w:t xml:space="preserve">in this region is to balance economic viability with environmental stewardship. The pressure from local communities and international markets demands greener processes. This involves designing reactors with lower energy consumption, developing waste-to-energy solutions, and creating materials that are circular rather than linear in their lifecycle. In</w:t>
      </w:r>
      <w:r>
        <w:t xml:space="preserve"> </w:t>
      </w:r>
      <w:r>
        <w:t xml:space="preserve">Brazil São Paulo</w:t>
      </w:r>
      <w:r>
        <w:t xml:space="preserve">, the</w:t>
      </w:r>
      <w:r>
        <w:t xml:space="preserve"> </w:t>
      </w:r>
      <w:r>
        <w:t xml:space="preserve">Chemical Engineer</w:t>
      </w:r>
      <w:r>
        <w:t xml:space="preserve"> </w:t>
      </w:r>
      <w:r>
        <w:t xml:space="preserve">is often at the forefront of this transition, leveraging the state’s robust research universities to innovate new catalysts and separation techniques that reduce carbon footprints.</w:t>
      </w:r>
    </w:p>
    <w:bookmarkEnd w:id="21"/>
    <w:bookmarkStart w:id="22" w:name="Xa79231e974e2c5558a64edf923ebad7505d9f71"/>
    <w:p>
      <w:pPr>
        <w:pStyle w:val="Heading2"/>
      </w:pPr>
      <w:r>
        <w:t xml:space="preserve">Economic Impact and Social Responsibility</w:t>
      </w:r>
    </w:p>
    <w:p>
      <w:pPr>
        <w:pStyle w:val="FirstParagraph"/>
      </w:pPr>
      <w:r>
        <w:t xml:space="preserve">Beyond technical challenges, there is a profound social dimension to be reflected upon. The industry in</w:t>
      </w:r>
      <w:r>
        <w:t xml:space="preserve"> </w:t>
      </w:r>
      <w:r>
        <w:t xml:space="preserve">Brazil São Paulo</w:t>
      </w:r>
      <w:r>
        <w:t xml:space="preserve"> </w:t>
      </w:r>
      <w:r>
        <w:t xml:space="preserve">provides thousands of high-skilled jobs, fostering a middle class and driving urban development. However, it also brings disparities. The reflection on the role of the</w:t>
      </w:r>
      <w:r>
        <w:t xml:space="preserve"> </w:t>
      </w:r>
      <w:r>
        <w:t xml:space="preserve">Chemical Engineer</w:t>
      </w:r>
      <w:r>
        <w:t xml:space="preserve"> </w:t>
      </w:r>
      <w:r>
        <w:t xml:space="preserve">must include an acknowledgment of their duty to community relations. Safety is paramount; accidents in chemical plants can devastate local populations. Therefore, the engineer’s commitment to safety protocols is not just a regulatory requirement but a moral imperative.</w:t>
      </w:r>
    </w:p>
    <w:p>
      <w:pPr>
        <w:pStyle w:val="BodyText"/>
      </w:pPr>
      <w:r>
        <w:t xml:space="preserve">Moreover, the economic volatility inherent in emerging markets like Brazil adds another layer of complexity. A</w:t>
      </w:r>
      <w:r>
        <w:t xml:space="preserve"> </w:t>
      </w:r>
      <w:r>
        <w:t xml:space="preserve">Chemical Engineer</w:t>
      </w:r>
      <w:r>
        <w:t xml:space="preserve"> </w:t>
      </w:r>
      <w:r>
        <w:t xml:space="preserve">must possess resilience and adaptability. They are often called upon to redesign processes to cope with fluctuating raw material prices or supply chain disruptions caused by political instability. This requires a mindset that is not only technically proficient but also strategically astute, capable of navigating the bureaucratic and economic labyrinth of</w:t>
      </w:r>
      <w:r>
        <w:t xml:space="preserve"> </w:t>
      </w:r>
      <w:r>
        <w:t xml:space="preserve">Brazil São Paulo</w:t>
      </w:r>
      <w:r>
        <w:t xml:space="preserve">.</w:t>
      </w:r>
    </w:p>
    <w:bookmarkEnd w:id="22"/>
    <w:bookmarkStart w:id="23" w:name="the-future-innovation-and-education"/>
    <w:p>
      <w:pPr>
        <w:pStyle w:val="Heading2"/>
      </w:pPr>
      <w:r>
        <w:t xml:space="preserve">The Future: Innovation and Education</w:t>
      </w:r>
    </w:p>
    <w:p>
      <w:pPr>
        <w:pStyle w:val="FirstParagraph"/>
      </w:pPr>
      <w:r>
        <w:t xml:space="preserve">Looking forward, the role of the</w:t>
      </w:r>
      <w:r>
        <w:t xml:space="preserve"> </w:t>
      </w:r>
      <w:r>
        <w:t xml:space="preserve">Chemical Engineer</w:t>
      </w:r>
      <w:r>
        <w:t xml:space="preserve"> </w:t>
      </w:r>
      <w:r>
        <w:t xml:space="preserve">in this region is evolving. The rise of Industry 4.0 brings digitalization into chemical plants. Sensors, artificial intelligence, and big data analytics are becoming standard tools for optimization. Reflecting on this shift, it becomes clear that modern engineers must be hybrid professionals—part chemist, part data scientist. In</w:t>
      </w:r>
      <w:r>
        <w:t xml:space="preserve"> </w:t>
      </w:r>
      <w:r>
        <w:t xml:space="preserve">Brazil São Paulo</w:t>
      </w:r>
      <w:r>
        <w:t xml:space="preserve">, where tech startups are flourishing alongside traditional industries, there is a unique opportunity to merge these worlds.</w:t>
      </w:r>
    </w:p>
    <w:p>
      <w:pPr>
        <w:pStyle w:val="BodyText"/>
      </w:pPr>
      <w:r>
        <w:t xml:space="preserve">Education also plays a critical role in this reflection. The quality of engineering schools in the region produces graduates who are increasingly global-minded yet locally grounded. The challenge for educators and professionals alike is to ensure that future engineers are trained not just in thermodynamics and fluid mechanics, but also in ethics, sustainability, and systems thinking. The</w:t>
      </w:r>
      <w:r>
        <w:t xml:space="preserve"> </w:t>
      </w:r>
      <w:r>
        <w:t xml:space="preserve">Chemical Engineer</w:t>
      </w:r>
      <w:r>
        <w:t xml:space="preserve"> </w:t>
      </w:r>
      <w:r>
        <w:t xml:space="preserve">of tomorrow must be a steward of resources, ensuring that the industrial growth of</w:t>
      </w:r>
      <w:r>
        <w:t xml:space="preserve"> </w:t>
      </w:r>
      <w:r>
        <w:t xml:space="preserve">Brazil São Paulo</w:t>
      </w:r>
      <w:r>
        <w:t xml:space="preserve"> </w:t>
      </w:r>
      <w:r>
        <w:t xml:space="preserve">does not come at the expense of its natural heritage.</w:t>
      </w:r>
    </w:p>
    <w:bookmarkEnd w:id="23"/>
    <w:bookmarkStart w:id="24" w:name="conclusion"/>
    <w:p>
      <w:pPr>
        <w:pStyle w:val="Heading2"/>
      </w:pPr>
      <w:r>
        <w:t xml:space="preserve">Conclusion</w:t>
      </w:r>
    </w:p>
    <w:p>
      <w:pPr>
        <w:pStyle w:val="FirstParagraph"/>
      </w:pPr>
      <w:r>
        <w:t xml:space="preserve">In conclusion, reflecting on the identity and impact of a</w:t>
      </w:r>
      <w:r>
        <w:t xml:space="preserve"> </w:t>
      </w:r>
      <w:r>
        <w:t xml:space="preserve">Chemical Engineer</w:t>
      </w:r>
      <w:r>
        <w:t xml:space="preserve"> </w:t>
      </w:r>
      <w:r>
        <w:t xml:space="preserve">in</w:t>
      </w:r>
      <w:r>
        <w:t xml:space="preserve"> </w:t>
      </w:r>
      <w:r>
        <w:t xml:space="preserve">Brazil São Paulo</w:t>
      </w:r>
      <w:r>
        <w:t xml:space="preserve"> </w:t>
      </w:r>
      <w:r>
        <w:t xml:space="preserve">reveals a profession that is deeply intertwined with the region's history, economy, and future. It is a role defined by contrasts: between tradition and innovation, between extraction and preservation, between local needs and global standards. The chemical engineer here acts as a bridge, translating scientific possibilities into industrial realities while bearing the responsibility of mitigating environmental harm.</w:t>
      </w:r>
    </w:p>
    <w:p>
      <w:pPr>
        <w:pStyle w:val="BodyText"/>
      </w:pPr>
      <w:r>
        <w:t xml:space="preserve">As we move further into the 21st century, the demand for skilled professionals who can navigate these complexities will only grow. For those practicing in this field, the path forward requires continuous learning and a steadfast commitment to ethical practice. The story of chemical engineering in</w:t>
      </w:r>
      <w:r>
        <w:t xml:space="preserve"> </w:t>
      </w:r>
      <w:r>
        <w:t xml:space="preserve">Brazil São Paulo</w:t>
      </w:r>
      <w:r>
        <w:t xml:space="preserve"> </w:t>
      </w:r>
      <w:r>
        <w:t xml:space="preserve">is still being written, and it is a testament to the power of science when applied with wisdom and care for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Chemical Engineer in Brazil, São Paulo</dc:title>
  <dc:creator/>
  <dc:language>en</dc:language>
  <cp:keywords/>
  <dcterms:created xsi:type="dcterms:W3CDTF">2026-07-29T13:48:30Z</dcterms:created>
  <dcterms:modified xsi:type="dcterms:W3CDTF">2026-07-29T13:48:30Z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