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4" w:name="Xfb6130fed2e9c3dc202ccba7eecf94c1c609607"/>
    <w:p>
      <w:pPr>
        <w:pStyle w:val="Heading1"/>
      </w:pPr>
      <w:r>
        <w:t xml:space="preserve">Bridging Science and Sustainability: A Reflection on the Chemical Engineer in Kenya Nairobi</w:t>
      </w:r>
    </w:p>
    <w:p>
      <w:pPr>
        <w:pStyle w:val="FirstParagraph"/>
      </w:pPr>
      <w:r>
        <w:t xml:space="preserve">The city of Kenya Nairobi stands as a vibrant epicenter of economic growth, technological innovation, and cultural diversity within East Africa. Amidst its bustling streets, rapid urbanization, and evolving industrial landscape, there lies a critical profession that often operates behind the scenes yet forms the backbone of modern development: the Chemical Engineer. To reflect upon the role of this professional in Kenya Nairobi is to explore a narrative of transformation, where complex scientific principles are harnessed to address local challenges while contributing to global sustainability goals. This reflection seeks to delve into how Chemical Engineers serve as pivotal agents in shaping the infrastructure, health, and economic future of Kenya Nairobi.</w:t>
      </w:r>
    </w:p>
    <w:bookmarkStart w:id="20" w:name="X8327ca19716b7a00b272afc77c848bfa31d957a"/>
    <w:p>
      <w:pPr>
        <w:pStyle w:val="Heading2"/>
      </w:pPr>
      <w:r>
        <w:t xml:space="preserve">The Intersection of Industry and Public Health</w:t>
      </w:r>
    </w:p>
    <w:p>
      <w:pPr>
        <w:pStyle w:val="FirstParagraph"/>
      </w:pPr>
      <w:r>
        <w:t xml:space="preserve">In any growing metropolis like Kenya Nairobi, public health is intrinsically linked to industrial capability. The role of the Chemical Engineer extends far beyond traditional manufacturing; it encompasses the vital domain of water treatment and sanitation. In Kenya Nairobi, access to clean water is not merely a convenience but a fundamental human right and a prerequisite for disease prevention. Chemical Engineers design, optimize, and maintain systems that treat wastewater from households and industrial zones before releasing it back into the environment or repurposing it for agricultural use. By applying principles of fluid mechanics, thermodynamics, and reaction engineering, these professionals ensure that the effluent discharged by Nairobi’s factories meets stringent environmental standards set by regulatory bodies.</w:t>
      </w:r>
    </w:p>
    <w:p>
      <w:pPr>
        <w:pStyle w:val="BodyText"/>
      </w:pPr>
      <w:r>
        <w:t xml:space="preserve">Furthermore, the pharmaceutical sector in Kenya Nairobi relies heavily on chemical engineering expertise to produce affordable medicines and vaccines. As the healthcare demands of a growing population increase, Chemical Engineers work to scale up production processes from laboratory batches to industrial volumes. This capability ensures that essential drugs are available locally, reducing dependence on imports and bolstering national health security. The reflection here is one of service: the Chemical Engineer in Kenya Nairobi is not just a technician but a guardian of public well-being, translating molecular interactions into life-saving solutions.</w:t>
      </w:r>
    </w:p>
    <w:bookmarkEnd w:id="20"/>
    <w:bookmarkStart w:id="21" w:name="X71785da57f70f9b0612eb14c1eddb314decc6c3"/>
    <w:p>
      <w:pPr>
        <w:pStyle w:val="Heading2"/>
      </w:pPr>
      <w:r>
        <w:t xml:space="preserve">Sustainable Energy and Resource Management</w:t>
      </w:r>
    </w:p>
    <w:p>
      <w:pPr>
        <w:pStyle w:val="FirstParagraph"/>
      </w:pPr>
      <w:r>
        <w:t xml:space="preserve">The narrative of development in Kenya Nairobi is increasingly defined by sustainability. As the city grapples with energy demands and environmental degradation, Chemical Engineers play a crucial role in transitioning toward renewable energy sources. Kenya’s strategic location offers abundant geothermal, solar, and biomass resources. Chemical Engineers are instrumental in optimizing the extraction and conversion of these resources into usable energy forms. For instance, in biomass processing—a sector ripe with potential given Kenya’s agricultural output—engineers design reactors that convert organic waste into biogas or biofuels.</w:t>
      </w:r>
    </w:p>
    <w:p>
      <w:pPr>
        <w:pStyle w:val="BodyText"/>
      </w:pPr>
      <w:r>
        <w:t xml:space="preserve">In the context of Kenya Nairobi, where urban expansion often encroaches upon natural habitats, waste management has become a critical engineering challenge. Chemical Engineers develop processes for recycling plastics and converting solid municipal waste into energy through technologies such as anaerobic digestion and pyrolysis. This reflects a broader shift in consciousness from linear consumption models to circular economies. The engineer’s role is to make these sustainable practices economically viable, proving that environmental stewardship and industrial profitability can coexist harmoniously within the bustling environment of Kenya Nairobi.</w:t>
      </w:r>
    </w:p>
    <w:bookmarkEnd w:id="21"/>
    <w:bookmarkStart w:id="22" w:name="economic-empowerment-and-innovation"/>
    <w:p>
      <w:pPr>
        <w:pStyle w:val="Heading2"/>
      </w:pPr>
      <w:r>
        <w:t xml:space="preserve">Economic Empowerment and Innovation</w:t>
      </w:r>
    </w:p>
    <w:p>
      <w:pPr>
        <w:pStyle w:val="FirstParagraph"/>
      </w:pPr>
      <w:r>
        <w:t xml:space="preserve">Beyond technical applications, the presence of skilled Chemical Engineers in Kenya Nairobi fosters economic empowerment. They drive innovation by creating value-added products from raw materials available locally. For example, in the food and beverage industry—which is robust in Kenya Nairobi—chemical engineers improve shelf-life, enhance nutritional content, and ensure safety standards through precise process control. This adds value to agricultural produce grown by local farmers, thereby stimulating rural economies that supply the city.</w:t>
      </w:r>
    </w:p>
    <w:p>
      <w:pPr>
        <w:pStyle w:val="BodyText"/>
      </w:pPr>
      <w:r>
        <w:t xml:space="preserve">the growth of the startup ecosystem in Kenya Nairobi has seen a rise in tech-driven solutions led by engineers who blend chemistry with digital technology. These innovators are developing smart sensors for real-time monitoring of industrial processes, reducing waste and increasing efficiency. The reflection here is on adaptability: the modern Chemical Engineer in Kenya Nairobi must be interdisciplinary, capable of merging traditional engineering knowledge with data science and artificial intelligence to solve complex problems.</w:t>
      </w:r>
    </w:p>
    <w:bookmarkEnd w:id="22"/>
    <w:bookmarkStart w:id="23" w:name="challenges-and-future-outlook"/>
    <w:p>
      <w:pPr>
        <w:pStyle w:val="Heading2"/>
      </w:pPr>
      <w:r>
        <w:t xml:space="preserve">Challenges and Future Outlook</w:t>
      </w:r>
    </w:p>
    <w:p>
      <w:pPr>
        <w:pStyle w:val="FirstParagraph"/>
      </w:pPr>
      <w:r>
        <w:t xml:space="preserve">Despite the significant contributions, challenges remain. Infrastructure deficits, funding limitations for R&amp;D, and brain drain pose obstacles to the full potential of Chemical Engineers in Kenya Nairobi. However, these challenges also present opportunities for collaboration between academia, industry, and government. Educational institutions must continue to produce graduates who are not only theoretically sound but also practical problem-solvers attuned to the specific contexts of Kenya Nairobi.</w:t>
      </w:r>
    </w:p>
    <w:p>
      <w:pPr>
        <w:pStyle w:val="BodyText"/>
      </w:pPr>
      <w:r>
        <w:t xml:space="preserve">In conclusion, the reflection on the Chemical Engineer in Kenya Nairobi reveals a profession at the crossroads of tradition and modernity. It is a role that demands technical excellence, ethical responsibility, and creative vision. As Kenya Nairobi continues to evolve into a regional hub for innovation and commerce, the Chemical Engineer will remain indispensable in building sustainable infrastructure, ensuring public health, and driving economic growth. Their work embodies the spirit of progress—transforming raw potential into tangible benefits for society while preserving the environment for future generations.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the Chemical Engineer in Kenya Nairobi</dc:title>
  <dc:creator/>
  <dc:language>en</dc:language>
  <cp:keywords/>
  <dcterms:created xsi:type="dcterms:W3CDTF">2026-07-29T12:03:34Z</dcterms:created>
  <dcterms:modified xsi:type="dcterms:W3CDTF">2026-07-29T12:03:34Z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