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Chemical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4" w:name="Xcd1a343d0f279b571e5cf93737e85c736866bed"/>
    <w:p>
      <w:pPr>
        <w:pStyle w:val="Heading1"/>
      </w:pPr>
      <w:r>
        <w:t xml:space="preserve">Bridging Tradition and Innovation: A Reflection on the Role of the Chemical Engineer in Nepal Kathmandu</w:t>
      </w:r>
    </w:p>
    <w:bookmarkStart w:id="20" w:name="X69ba9ac94a0b153ea8baab1e2a2f3e7b983ca0a"/>
    <w:p>
      <w:pPr>
        <w:pStyle w:val="Heading2"/>
      </w:pPr>
      <w:r>
        <w:t xml:space="preserve">The Intersection of Geography, Industry, and Science</w:t>
      </w:r>
    </w:p>
    <w:p>
      <w:pPr>
        <w:pStyle w:val="FirstParagraph"/>
      </w:pPr>
      <w:r>
        <w:t xml:space="preserve">To stand as a chemical engineer in</w:t>
      </w:r>
      <w:r>
        <w:t xml:space="preserve"> </w:t>
      </w:r>
      <w:r>
        <w:rPr>
          <w:bCs/>
          <w:b/>
        </w:rPr>
        <w:t xml:space="preserve">Nepal Kathmandu</w:t>
      </w:r>
      <w:r>
        <w:t xml:space="preserve"> </w:t>
      </w:r>
      <w:r>
        <w:t xml:space="preserve">is to occupy a unique position at the intersection of profound geographical challenges and burgeoning industrial ambition. When one reflects on the identity of this profession within this specific context, it becomes immediately apparent that the traditional Western definition of chemical engineering—often centered around massive petrochemical complexes or standardized pharmaceutical plants—does not fully capture the reality on the ground. In</w:t>
      </w:r>
      <w:r>
        <w:t xml:space="preserve"> </w:t>
      </w:r>
      <w:r>
        <w:rPr>
          <w:bCs/>
          <w:b/>
        </w:rPr>
        <w:t xml:space="preserve">Nepal Kathmandu</w:t>
      </w:r>
      <w:r>
        <w:t xml:space="preserve">, a</w:t>
      </w:r>
      <w:r>
        <w:t xml:space="preserve"> </w:t>
      </w:r>
      <w:r>
        <w:rPr>
          <w:bCs/>
          <w:b/>
        </w:rPr>
        <w:t xml:space="preserve">Chemical Engineer</w:t>
      </w:r>
      <w:r>
        <w:t xml:space="preserve"> </w:t>
      </w:r>
      <w:r>
        <w:t xml:space="preserve">is not merely a technician of processes; they are architects of sustainability, guardians of public health, and innovators constrained by geography yet empowered by necessity. The reflection herein explores how the principles of mass and energy balance, thermodynamics, and reaction kinetics are reimagined within the complex socio-economic fabric of</w:t>
      </w:r>
      <w:r>
        <w:t xml:space="preserve"> </w:t>
      </w:r>
      <w:r>
        <w:rPr>
          <w:bCs/>
          <w:b/>
        </w:rPr>
        <w:t xml:space="preserve">Nepal Kathmandu</w:t>
      </w:r>
      <w:r>
        <w:t xml:space="preserve">.</w:t>
      </w:r>
    </w:p>
    <w:bookmarkEnd w:id="20"/>
    <w:bookmarkStart w:id="21" w:name="water-the-primary-chemical-challenge"/>
    <w:p>
      <w:pPr>
        <w:pStyle w:val="Heading2"/>
      </w:pPr>
      <w:r>
        <w:t xml:space="preserve">Water: The Primary Chemical Challenge</w:t>
      </w:r>
    </w:p>
    <w:p>
      <w:pPr>
        <w:pStyle w:val="FirstParagraph"/>
      </w:pPr>
      <w:r>
        <w:t xml:space="preserve">The most immediate and visceral manifestation of chemical engineering in</w:t>
      </w:r>
      <w:r>
        <w:t xml:space="preserve"> </w:t>
      </w:r>
      <w:r>
        <w:rPr>
          <w:bCs/>
          <w:b/>
        </w:rPr>
        <w:t xml:space="preserve">Nepal Kathmandu</w:t>
      </w:r>
      <w:r>
        <w:t xml:space="preserve"> </w:t>
      </w:r>
      <w:r>
        <w:t xml:space="preserve">is found in water treatment. As a valley city surrounded by mountains,</w:t>
      </w:r>
      <w:r>
        <w:t xml:space="preserve"> </w:t>
      </w:r>
      <w:r>
        <w:rPr>
          <w:bCs/>
          <w:b/>
        </w:rPr>
        <w:t xml:space="preserve">Nepal KathmanduChemical Engineer</w:t>
      </w:r>
      <w:r>
        <w:t xml:space="preserve"> </w:t>
      </w:r>
      <w:r>
        <w:t xml:space="preserve">becomes deeply humanitarian when designing defluoridation units using activated alumina or bone char derived from local agricultural waste.</w:t>
      </w:r>
      <w:r>
        <w:t xml:space="preserve"> </w:t>
      </w:r>
      <w:r>
        <w:t xml:space="preserve">Reflecting on this, one realizes that chemical engineering in this context is an exercise in resourcefulness. It requires taking locally available materials and applying rigorous thermodynamic and adsorption kinetics principles to create affordable, scalable solutions for the millions of residents in</w:t>
      </w:r>
      <w:r>
        <w:t xml:space="preserve"> </w:t>
      </w:r>
      <w:r>
        <w:rPr>
          <w:bCs/>
          <w:b/>
        </w:rPr>
        <w:t xml:space="preserve">Nepal Kathmandu</w:t>
      </w:r>
      <w:r>
        <w:t xml:space="preserve">. The engineer must balance efficiency with cost, ensuring that technology remains accessible to the average citizen rather than remaining an elite luxury. This intersection of chemistry and social justice defines the modern professional identity of a</w:t>
      </w:r>
      <w:r>
        <w:t xml:space="preserve"> </w:t>
      </w:r>
      <w:r>
        <w:rPr>
          <w:bCs/>
          <w:b/>
        </w:rPr>
        <w:t xml:space="preserve">Chemical Engineer</w:t>
      </w:r>
      <w:r>
        <w:t xml:space="preserve"> </w:t>
      </w:r>
      <w:r>
        <w:t xml:space="preserve">in this region.</w:t>
      </w:r>
    </w:p>
    <w:bookmarkEnd w:id="21"/>
    <w:bookmarkStart w:id="22" w:name="X1dab342ae84c81a7ad7264e207b402c95150628"/>
    <w:p>
      <w:pPr>
        <w:pStyle w:val="Heading2"/>
      </w:pPr>
      <w:r>
        <w:t xml:space="preserve">The Waste Management Crisis and Circular Economy</w:t>
      </w:r>
    </w:p>
    <w:p>
      <w:pPr>
        <w:pStyle w:val="FirstParagraph"/>
      </w:pPr>
      <w:r>
        <w:t xml:space="preserve">Another critical area demanding chemical engineering intervention is waste management.</w:t>
      </w:r>
      <w:r>
        <w:t xml:space="preserve"> </w:t>
      </w:r>
      <w:r>
        <w:rPr>
          <w:bCs/>
          <w:b/>
        </w:rPr>
        <w:t xml:space="preserve">Nepal KathmanduChemical Engineer</w:t>
      </w:r>
      <w:r>
        <w:t xml:space="preserve"> </w:t>
      </w:r>
      <w:r>
        <w:t xml:space="preserve">here focuses on the transition from linear consumption to a circular economy.</w:t>
      </w:r>
      <w:r>
        <w:t xml:space="preserve"> </w:t>
      </w:r>
      <w:r>
        <w:t xml:space="preserve">In this urban environment, chemical engineers are tasked with developing pyrolysis technologies to convert plastic waste into fuel, designing composting facilities that optimize aerobic digestion for organic matter, and treating industrial effluents before they contaminate the Bagmati River. The Bagmati River holds spiritual significance for Hindus but is currently one of the most polluted rivers in the world. A</w:t>
      </w:r>
      <w:r>
        <w:t xml:space="preserve"> </w:t>
      </w:r>
      <w:r>
        <w:rPr>
          <w:bCs/>
          <w:b/>
        </w:rPr>
        <w:t xml:space="preserve">Chemical Engineer</w:t>
      </w:r>
      <w:r>
        <w:t xml:space="preserve"> </w:t>
      </w:r>
      <w:r>
        <w:t xml:space="preserve">working in</w:t>
      </w:r>
    </w:p>
    <w:p>
      <w:pPr>
        <w:pStyle w:val="BodyText"/>
      </w:pPr>
      <w:r>
        <w:t xml:space="preserve">Nepal KathmanduPharmaceuticals and Local Manufacturing</w:t>
      </w:r>
    </w:p>
    <w:p>
      <w:pPr>
        <w:pStyle w:val="BodyText"/>
      </w:pPr>
      <w:r>
        <w:t xml:space="preserve">While heavy industry is limited by geography, light manufacturing, particularly in pharmaceuticals and consumer goods, is growing.</w:t>
      </w:r>
      <w:r>
        <w:t xml:space="preserve"> </w:t>
      </w:r>
      <w:r>
        <w:rPr>
          <w:bCs/>
          <w:b/>
        </w:rPr>
        <w:t xml:space="preserve">Nepal KathmanduChemical Engineer</w:t>
      </w:r>
      <w:r>
        <w:t xml:space="preserve">, this presents a challenge of quality control and process scale-up. The transition from laboratory-scale synthesis to industrial-scale production requires a deep understanding of unit operations, heat exchanger design, and reactor engineering.</w:t>
      </w:r>
      <w:r>
        <w:t xml:space="preserve"> </w:t>
      </w:r>
      <w:r>
        <w:t xml:space="preserve">Reflecting on this growth, one notes that the</w:t>
      </w:r>
      <w:r>
        <w:t xml:space="preserve"> </w:t>
      </w:r>
      <w:r>
        <w:rPr>
          <w:bCs/>
          <w:b/>
        </w:rPr>
        <w:t xml:space="preserve">Chemical Engineer</w:t>
      </w:r>
      <w:r>
        <w:t xml:space="preserve"> </w:t>
      </w:r>
      <w:r>
        <w:t xml:space="preserve">in</w:t>
      </w:r>
    </w:p>
    <w:p>
      <w:pPr>
        <w:pStyle w:val="BodyText"/>
      </w:pPr>
      <w:r>
        <w:t xml:space="preserve">Nepal KathmanduNepal KathmanduRenewable Energy and Biomass</w:t>
      </w:r>
    </w:p>
    <w:p>
      <w:pPr>
        <w:pStyle w:val="BodyText"/>
      </w:pPr>
      <w:r>
        <w:t xml:space="preserve">Given</w:t>
      </w:r>
      <w:r>
        <w:t xml:space="preserve"> </w:t>
      </w:r>
      <w:r>
        <w:rPr>
          <w:bCs/>
          <w:b/>
        </w:rPr>
        <w:t xml:space="preserve">Nepal Kathmandu</w:t>
      </w:r>
      <w:r>
        <w:t xml:space="preserve">'s rich biodiversity and agricultural heritage, there is significant potential for biomass energy production. Chemical engineers are pivotal in developing technologies to convert agricultural residues into bioethanol, biogas, or biodiesel. This reflects a broader global trend toward sustainability but is particularly poignant in</w:t>
      </w:r>
      <w:r>
        <w:t xml:space="preserve"> </w:t>
      </w:r>
      <w:r>
        <w:rPr>
          <w:bCs/>
          <w:b/>
        </w:rPr>
        <w:t xml:space="preserve">Nepal Kathmandu</w:t>
      </w:r>
      <w:r>
        <w:t xml:space="preserve">, where air pollution levels frequently reach hazardous limits due to vehicle emissions and open burning of waste.</w:t>
      </w:r>
      <w:r>
        <w:t xml:space="preserve"> </w:t>
      </w:r>
      <w:r>
        <w:t xml:space="preserve">A</w:t>
      </w:r>
      <w:r>
        <w:t xml:space="preserve"> </w:t>
      </w:r>
      <w:r>
        <w:rPr>
          <w:bCs/>
          <w:b/>
        </w:rPr>
        <w:t xml:space="preserve">Chemical Engineer</w:t>
      </w:r>
      <w:r>
        <w:t xml:space="preserve"> </w:t>
      </w:r>
      <w:r>
        <w:t xml:space="preserve">engaged in this sector must design reactors and separation processes that can handle variable feedstock quality, a common challenge with agricultural byproducts. The reflection here is on the environmental stewardship inherent in the profession; by optimizing biomass conversion, they directly contribute to improving air quality and reducing the carbon footprint of</w:t>
      </w:r>
      <w:r>
        <w:t xml:space="preserve"> </w:t>
      </w:r>
      <w:r>
        <w:rPr>
          <w:bCs/>
          <w:b/>
        </w:rPr>
        <w:t xml:space="preserve">Nepal Kathmandu</w:t>
      </w:r>
      <w:r>
        <w:t xml:space="preserve">.</w:t>
      </w:r>
    </w:p>
    <w:bookmarkEnd w:id="22"/>
    <w:bookmarkStart w:id="23" w:name="X8a206692d52a4a420d9f04ed697f54605551524"/>
    <w:p>
      <w:pPr>
        <w:pStyle w:val="Heading2"/>
      </w:pPr>
      <w:r>
        <w:t xml:space="preserve">Conclusion: A Call for Integrated Development</w:t>
      </w:r>
    </w:p>
    <w:p>
      <w:pPr>
        <w:pStyle w:val="FirstParagraph"/>
      </w:pPr>
      <w:r>
        <w:t xml:space="preserve">In conclusion, being a chemical engineer in</w:t>
      </w:r>
      <w:r>
        <w:t xml:space="preserve"> </w:t>
      </w:r>
      <w:r>
        <w:rPr>
          <w:bCs/>
          <w:b/>
        </w:rPr>
        <w:t xml:space="preserve">Nepal KathmanduChemical Engineer</w:t>
      </w:r>
      <w:r>
        <w:t xml:space="preserve"> </w:t>
      </w:r>
      <w:r>
        <w:t xml:space="preserve">in this region acts as a catalyst for sustainable development, applying scientific rigor to local challenges.</w:t>
      </w:r>
      <w:r>
        <w:t xml:space="preserve"> </w:t>
      </w:r>
      <w:r>
        <w:t xml:space="preserve">As</w:t>
      </w:r>
      <w:r>
        <w:t xml:space="preserve"> </w:t>
      </w:r>
      <w:r>
        <w:rPr>
          <w:bCs/>
          <w:b/>
        </w:rPr>
        <w:t xml:space="preserve">Nepal KathmanduNepal Kathmandu</w:t>
      </w:r>
      <w:r>
        <w:t xml:space="preserve">. It is a discipline rooted in science but driven by human need, making it one of the most impactful professions in this vibrant Himalayan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Chemical Engineering in Nepal Kathmandu</dc:title>
  <dc:creator/>
  <dc:language>en</dc:language>
  <cp:keywords/>
  <dcterms:created xsi:type="dcterms:W3CDTF">2026-07-29T12:40:24Z</dcterms:created>
  <dcterms:modified xsi:type="dcterms:W3CDTF">2026-07-29T12:40:24Z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