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Philippines</w:t>
      </w:r>
    </w:p>
    <w:bookmarkStart w:id="26" w:name="X9ad731b571ab384c27689f58b17be48082b0a57"/>
    <w:p>
      <w:pPr>
        <w:pStyle w:val="Heading1"/>
      </w:pPr>
      <w:r>
        <w:t xml:space="preserve">Bridging Science and Society: A Reflection on Being a Chemical Engineer in the Philippines, Manila</w:t>
      </w:r>
    </w:p>
    <w:p>
      <w:pPr>
        <w:pStyle w:val="FirstParagraph"/>
      </w:pPr>
      <w:r>
        <w:t xml:space="preserve">The journey of understanding one’s profession is rarely linear; it is a complex distillation process where raw experiences are heated by challenges, separated by critical analysis, and condensed into professional identity. For those studying or practicing as a</w:t>
      </w:r>
      <w:r>
        <w:t xml:space="preserve"> </w:t>
      </w:r>
      <w:r>
        <w:rPr>
          <w:bCs/>
          <w:b/>
        </w:rPr>
        <w:t xml:space="preserve">Chemical Engineer</w:t>
      </w:r>
      <w:r>
        <w:t xml:space="preserve">, this reflection takes on added depth when situated within the specific socio-economic and geographical context of the</w:t>
      </w:r>
      <w:r>
        <w:t xml:space="preserve"> </w:t>
      </w:r>
      <w:r>
        <w:rPr>
          <w:bCs/>
          <w:b/>
        </w:rPr>
        <w:t xml:space="preserve">Philippines Manila</w:t>
      </w:r>
      <w:r>
        <w:t xml:space="preserve">. This document serves not merely as an academic exercise but as a sincere introspection into what it means to apply thermodynamic principles, reaction kinetics, and mass transfer operations in one of the most dynamic, chaotic, and resilient urban landscapes in Southeast Asia.</w:t>
      </w:r>
    </w:p>
    <w:bookmarkStart w:id="20" w:name="X700103d225bec1376f51141ba22c79bb47c86a9"/>
    <w:p>
      <w:pPr>
        <w:pStyle w:val="Heading2"/>
      </w:pPr>
      <w:r>
        <w:t xml:space="preserve">The Urban Crucible: Manila’s Unique Landscape</w:t>
      </w:r>
    </w:p>
    <w:p>
      <w:pPr>
        <w:pStyle w:val="FirstParagraph"/>
      </w:pPr>
      <w:r>
        <w:t xml:space="preserve">To be a</w:t>
      </w:r>
      <w:r>
        <w:t xml:space="preserve"> </w:t>
      </w:r>
      <w:r>
        <w:rPr>
          <w:bCs/>
          <w:b/>
        </w:rPr>
        <w:t xml:space="preserve">Chemical Engineer</w:t>
      </w:r>
      <w:r>
        <w:t xml:space="preserve"> </w:t>
      </w:r>
      <w:r>
        <w:t xml:space="preserve">in the contemporary era is to be a problem solver. However, to be one specifically in the</w:t>
      </w:r>
      <w:r>
        <w:t xml:space="preserve"> </w:t>
      </w:r>
      <w:r>
        <w:rPr>
          <w:bCs/>
          <w:b/>
        </w:rPr>
        <w:t xml:space="preserve">Philippines Manila</w:t>
      </w:r>
      <w:r>
        <w:t xml:space="preserve">, is to solve problems that are uniquely intertwined with density, infrastructure limitations, and rapid urbanization. Manila represents a crucible where engineering principles collide with harsh realities. The city’s population density creates immense pressure on resource management systems. Here, the role of the chemical engineer transcends traditional factory settings involving reactors and distillation columns.</w:t>
      </w:r>
    </w:p>
    <w:p>
      <w:pPr>
        <w:pStyle w:val="BodyText"/>
      </w:pPr>
      <w:r>
        <w:t xml:space="preserve">In this context, reflection reveals that our discipline is fundamentally about transformation. Whether it is transforming waste into energy in a metropolitan area struggling with garbage management, or purifying water for communities lacking consistent access to clean supply, the core tenets of chemical engineering remain vital. The humidity and tropical climate of Manila further dictate how industrial processes must be designed—requiring corrosion-resistant materials and efficient cooling systems. Thus, the environment itself becomes a variable in our equations, demanding adaptability that textbook problems often fail to capture.</w:t>
      </w:r>
    </w:p>
    <w:bookmarkEnd w:id="20"/>
    <w:bookmarkStart w:id="21" w:name="Xdc2b7f18cb0495585b5220641050d0257097e92"/>
    <w:p>
      <w:pPr>
        <w:pStyle w:val="Heading2"/>
      </w:pPr>
      <w:r>
        <w:t xml:space="preserve">Industry Intersections: From BPOs to Biotech</w:t>
      </w:r>
    </w:p>
    <w:p>
      <w:pPr>
        <w:pStyle w:val="FirstParagraph"/>
      </w:pPr>
      <w:r>
        <w:t xml:space="preserve">A common misconception is that chemical engineering is limited to heavy industries like petrochemicals or cement manufacturing. However, reflecting on the current economic landscape of the Philippines reveals a diverse array of opportunities. Manila serves as the hub for Business Process Outsourcing (BPO) and increasingly, biomedical research and pharmaceutical development. As a</w:t>
      </w:r>
      <w:r>
        <w:t xml:space="preserve"> </w:t>
      </w:r>
      <w:r>
        <w:rPr>
          <w:bCs/>
          <w:b/>
        </w:rPr>
        <w:t xml:space="preserve">Chemical Engineer</w:t>
      </w:r>
      <w:r>
        <w:t xml:space="preserve">, one finds themselves working in cleanrooms ensuring sterile conditions for medical device manufacturing, or optimizing processes in biopharmaceutical firms located within the Metro Manila area.</w:t>
      </w:r>
    </w:p>
    <w:p>
      <w:pPr>
        <w:pStyle w:val="BodyText"/>
      </w:pPr>
      <w:r>
        <w:t xml:space="preserve">This diversity challenges the traditional definition of the profession. It requires a shift in mindset from merely processing raw materials to managing complex biological systems or ensuring quality control in life-saving medicines. The reflection here is on versatility. The skills learned—process safety, analytical chemistry, and systems thinking—are transferable assets that allow a chemical engineer to pivot between industries. In Manila’s competitive job market, this adaptability is not just an advantage; it is a necessity for survival and growth.</w:t>
      </w:r>
    </w:p>
    <w:bookmarkEnd w:id="21"/>
    <w:bookmarkStart w:id="22" w:name="Xa647aea48943cf6d5aff0b1f0917ee920c7952d"/>
    <w:p>
      <w:pPr>
        <w:pStyle w:val="Heading2"/>
      </w:pPr>
      <w:r>
        <w:t xml:space="preserve">Sustainability and Environmental Stewardship</w:t>
      </w:r>
    </w:p>
    <w:p>
      <w:pPr>
        <w:pStyle w:val="FirstParagraph"/>
      </w:pPr>
      <w:r>
        <w:t xml:space="preserve">Perhaps the most profound aspect of reflecting on this profession in the Philippines is the urgent call for sustainability. Manila faces significant environmental challenges, from flooding exacerbated by poor drainage to air pollution in industrial zones. As a</w:t>
      </w:r>
      <w:r>
        <w:t xml:space="preserve"> </w:t>
      </w:r>
      <w:r>
        <w:rPr>
          <w:bCs/>
          <w:b/>
        </w:rPr>
        <w:t xml:space="preserve">Chemical Engineer</w:t>
      </w:r>
      <w:r>
        <w:t xml:space="preserve">, there is a moral imperative to engage with green chemistry and sustainable engineering practices.</w:t>
      </w:r>
    </w:p>
    <w:p>
      <w:pPr>
        <w:pStyle w:val="BodyText"/>
      </w:pPr>
      <w:r>
        <w:t xml:space="preserve">This reflection brings into focus the concept of "sustainability" not as a buzzword, but as an operational necessity. How can we design processes that minimize waste in an island nation where landfills are overflowing? How can we contribute to renewable energy projects, such as biomass utilization from agricultural byproducts common in the surrounding provinces of Luzon? The role of the chemical engineer evolves into that of an environmental steward. It is about balancing economic viability with ecological responsibility. In Manila, where traffic congestion and industrial emissions contribute significantly to poor air quality, engineers have a direct line to making tangible improvements in public health through better emission controls and cleaner fuel technologies.</w:t>
      </w:r>
    </w:p>
    <w:bookmarkEnd w:id="22"/>
    <w:bookmarkStart w:id="23" w:name="X45d3af8c4a4277adc94b9a2c6d1a27a76543c68"/>
    <w:p>
      <w:pPr>
        <w:pStyle w:val="Heading2"/>
      </w:pPr>
      <w:r>
        <w:t xml:space="preserve">The Human Element: Culture and Collaboration</w:t>
      </w:r>
    </w:p>
    <w:p>
      <w:pPr>
        <w:pStyle w:val="FirstParagraph"/>
      </w:pPr>
      <w:r>
        <w:t xml:space="preserve">Engineering is often perceived as a solitary, number-crunching endeavor. However, working in the Philippines introduces the vibrant element of human connection. The Filipino culture, known for its warmth and communal spirit (*bayanihan*), deeply influences professional interactions. A</w:t>
      </w:r>
      <w:r>
        <w:t xml:space="preserve"> </w:t>
      </w:r>
      <w:r>
        <w:rPr>
          <w:bCs/>
          <w:b/>
        </w:rPr>
        <w:t xml:space="preserve">Chemical Engineer</w:t>
      </w:r>
      <w:r>
        <w:t xml:space="preserve"> </w:t>
      </w:r>
      <w:r>
        <w:t xml:space="preserve">must learn to communicate complex technical concepts to stakeholders who may not have a scientific background.</w:t>
      </w:r>
    </w:p>
    <w:p>
      <w:pPr>
        <w:pStyle w:val="BodyText"/>
      </w:pPr>
      <w:r>
        <w:t xml:space="preserve">This cultural nuance is critical in Manila’s multicultural environment, where teams often comprise diverse backgrounds and perspectives. Effective leadership in engineering requires empathy and strong communication skills. Reflection shows that technical expertise alone is insufficient; one must be able to inspire trust, collaborate across disciplines, and navigate the hierarchical yet relational structure of Filipino workplaces. The ability to build consensus while maintaining safety standards is a skill honed through daily interaction within this specific cultural framework.</w:t>
      </w:r>
    </w:p>
    <w:bookmarkEnd w:id="23"/>
    <w:bookmarkStart w:id="24" w:name="X9ba4e0e7ce3917090869812073d9900bbc77f5f"/>
    <w:p>
      <w:pPr>
        <w:pStyle w:val="Heading2"/>
      </w:pPr>
      <w:r>
        <w:t xml:space="preserve">Looking Forward: Innovation and Resilience</w:t>
      </w:r>
    </w:p>
    <w:p>
      <w:pPr>
        <w:pStyle w:val="FirstParagraph"/>
      </w:pPr>
      <w:r>
        <w:t xml:space="preserve">As I look toward the future, the trajectory for chemical engineering in Manila points toward innovation driven by digital transformation. Industry 4.0 is no longer a distant concept but a present reality, with smart manufacturing and data analytics becoming standard in local plants. The reflection here is on lifelong learning. The engineer who rests on past knowledge risks obsolescence.</w:t>
      </w:r>
    </w:p>
    <w:p>
      <w:pPr>
        <w:pStyle w:val="BodyText"/>
      </w:pPr>
      <w:r>
        <w:t xml:space="preserve">The</w:t>
      </w:r>
      <w:r>
        <w:t xml:space="preserve"> </w:t>
      </w:r>
      <w:r>
        <w:rPr>
          <w:bCs/>
          <w:b/>
        </w:rPr>
        <w:t xml:space="preserve">Philippines Manila</w:t>
      </w:r>
      <w:r>
        <w:t xml:space="preserve"> </w:t>
      </w:r>
      <w:r>
        <w:t xml:space="preserve">landscape is evolving rapidly, and with it, the tools at our disposal. We are seeing increased integration of AI in process optimization and greater emphasis on circular economy models. To remain relevant, a chemical engineer must embrace these technologies while retaining the fundamental scientific rigor that defines our profession. It is about leveraging technology to solve local problems more efficiently.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Chemical Engineer</w:t>
      </w:r>
      <w:r>
        <w:t xml:space="preserve"> </w:t>
      </w:r>
      <w:r>
        <w:t xml:space="preserve">in the</w:t>
      </w:r>
      <w:r>
        <w:t xml:space="preserve"> </w:t>
      </w:r>
      <w:r>
        <w:rPr>
          <w:bCs/>
          <w:b/>
        </w:rPr>
        <w:t xml:space="preserve">Philippines Manila</w:t>
      </w:r>
      <w:r>
        <w:t xml:space="preserve">, is a multifaceted identity that blends rigorous scientific application with social responsibility and cultural adaptability. It is about understanding that every equation solved has real-world implications for the people living in one of the world’s most densely populated cities. It involves tackling challenges related to waste, water, energy, and health with creativity and integrity.</w:t>
      </w:r>
    </w:p>
    <w:p>
      <w:pPr>
        <w:pStyle w:val="BodyText"/>
      </w:pPr>
      <w:r>
        <w:t xml:space="preserve">This reflection paper underscores that our profession is not just about chemicals; it is about people and planet. As we continue our careers in this vibrant metropolis, we carry the weight of responsibility to innovate sustainably and lead with compassion. The journey of a chemical engineer in Manila is one of continuous transformation—much like the processes we study—evolving from raw potential into impactful professional contribution.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the Philippines</dc:title>
  <dc:creator/>
  <dc:language>en</dc:language>
  <cp:keywords/>
  <dcterms:created xsi:type="dcterms:W3CDTF">2026-07-29T12:38:59Z</dcterms:created>
  <dcterms:modified xsi:type="dcterms:W3CDTF">2026-07-29T12:38:59Z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