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6" w:name="X0c6adc9c7931cbe57d02f761146fe1d4b7a4607"/>
    <w:p>
      <w:pPr>
        <w:pStyle w:val="Heading1"/>
      </w:pPr>
      <w:r>
        <w:t xml:space="preserve">Reflection Paper: The Role of a Chemical Engineer in Singapore Singapore</w:t>
      </w:r>
    </w:p>
    <w:p>
      <w:pPr>
        <w:pStyle w:val="FirstParagraph"/>
      </w:pPr>
      <w:r>
        <w:rPr>
          <w:bCs/>
          <w:b/>
        </w:rPr>
        <w:t xml:space="preserve">Date:</w:t>
      </w:r>
      <w:r>
        <w:t xml:space="preserve"> </w:t>
      </w:r>
      <w:r>
        <w:t xml:space="preserve">October 26, 2023</w:t>
      </w:r>
      <w:r>
        <w:br/>
      </w:r>
      <w:r>
        <w:rPr>
          <w:bCs/>
          <w:b/>
        </w:rPr>
        <w:t xml:space="preserve">Title:</w:t>
      </w:r>
      <w:r>
        <w:t xml:space="preserve">Catalysts for Sustainability: A Reflection on Chemical Engineering in the Context of Singapore’s Future</w:t>
      </w:r>
    </w:p>
    <w:bookmarkStart w:id="20" w:name="introduction"/>
    <w:p>
      <w:pPr>
        <w:pStyle w:val="Heading2"/>
      </w:pPr>
      <w:r>
        <w:t xml:space="preserve">Introduction</w:t>
      </w:r>
    </w:p>
    <w:p>
      <w:pPr>
        <w:pStyle w:val="FirstParagraph"/>
      </w:pPr>
      <w:r>
        <w:t xml:space="preserve">The narrative of modern industrial progress is inextricably linked to the discipline of chemical engineering. It is a field that transcends mere chemistry; it is the art and science of transforming raw materials into valuable products through processes involving mass, energy, and momentum transfer. However, when we contextualize this profession within</w:t>
      </w:r>
      <w:r>
        <w:t xml:space="preserve"> </w:t>
      </w:r>
      <w:r>
        <w:rPr>
          <w:bCs/>
          <w:b/>
        </w:rPr>
        <w:t xml:space="preserve">Singapore Singapore</w:t>
      </w:r>
      <w:r>
        <w:t xml:space="preserve">, the reflection deepens significantly. In a nation defined by its lack of natural resources yet abundance in trade routes and technological ambition, the Chemical Engineer is not just a technician but a strategic architect of national survival and prosperity. This paper serves as a comprehensive reflection on the pivotal role of the Chemical Engineer in</w:t>
      </w:r>
      <w:r>
        <w:t xml:space="preserve"> </w:t>
      </w:r>
      <w:r>
        <w:rPr>
          <w:bCs/>
          <w:b/>
        </w:rPr>
        <w:t xml:space="preserve">Singapore Singapore</w:t>
      </w:r>
      <w:r>
        <w:t xml:space="preserve">, exploring how this profession underpins economic resilience, environmental stewardship, and future innovation.</w:t>
      </w:r>
    </w:p>
    <w:bookmarkEnd w:id="20"/>
    <w:bookmarkStart w:id="21" w:name="X50ce38d811d8ec7849b5067ca20dfd26184ffe7"/>
    <w:p>
      <w:pPr>
        <w:pStyle w:val="Heading2"/>
      </w:pPr>
      <w:r>
        <w:t xml:space="preserve">The Strategic Imperative: Beyond Manufacturing</w:t>
      </w:r>
    </w:p>
    <w:p>
      <w:pPr>
        <w:pStyle w:val="FirstParagraph"/>
      </w:pPr>
      <w:r>
        <w:t xml:space="preserve">To understand the weight of this profession in</w:t>
      </w:r>
      <w:r>
        <w:t xml:space="preserve"> </w:t>
      </w:r>
      <w:r>
        <w:rPr>
          <w:bCs/>
          <w:b/>
        </w:rPr>
        <w:t xml:space="preserve">Singapore Singapore</w:t>
      </w:r>
      <w:r>
        <w:t xml:space="preserve">, one must first acknowledge the unique geographical and economic constraints of the region. Land is scarce, energy resources are imported, and water security has historically been a matter of national debate. In this environment, inefficiency is not merely an operational cost; it is a strategic vulnerability. The Chemical Engineer plays a critical role in mitigating these vulnerabilities through process intensification and optimization.</w:t>
      </w:r>
    </w:p>
    <w:p>
      <w:pPr>
        <w:pStyle w:val="BodyText"/>
      </w:pPr>
      <w:r>
        <w:t xml:space="preserve">In the context of</w:t>
      </w:r>
      <w:r>
        <w:t xml:space="preserve"> </w:t>
      </w:r>
      <w:r>
        <w:rPr>
          <w:bCs/>
          <w:b/>
        </w:rPr>
        <w:t xml:space="preserve">Singapore Singapore</w:t>
      </w:r>
      <w:r>
        <w:t xml:space="preserve">, the chemical industry contributes substantially to the Gross Domestic Product (GDP). The Jurong Island complex stands as one of the largest petrochemical clusters globally. Here, Chemical Engineers design systems that maximize yield while minimizing waste. Every drop of water recycled, every kilowatt-hour of energy recovered through heat integration, and every tonne of carbon reduced is a direct result of engineering ingenuity. Reflecting on this, it becomes clear that the Chemical Engineer in</w:t>
      </w:r>
      <w:r>
        <w:t xml:space="preserve"> </w:t>
      </w:r>
      <w:r>
        <w:rPr>
          <w:bCs/>
          <w:b/>
        </w:rPr>
        <w:t xml:space="preserve">Singapore Singapore</w:t>
      </w:r>
      <w:r>
        <w:t xml:space="preserve"> </w:t>
      </w:r>
      <w:r>
        <w:t xml:space="preserve">is tasked with doing more with less—a mandate that aligns perfectly with the national ethos of efficiency and precision.</w:t>
      </w:r>
    </w:p>
    <w:bookmarkEnd w:id="21"/>
    <w:bookmarkStart w:id="22" w:name="sustainability-and-the-green-transition"/>
    <w:p>
      <w:pPr>
        <w:pStyle w:val="Heading2"/>
      </w:pPr>
      <w:r>
        <w:t xml:space="preserve">Sustainability and the Green Transition</w:t>
      </w:r>
    </w:p>
    <w:p>
      <w:pPr>
        <w:pStyle w:val="FirstParagraph"/>
      </w:pPr>
      <w:r>
        <w:t xml:space="preserve">The most profound reflection on the future of chemical engineering in</w:t>
      </w:r>
      <w:r>
        <w:t xml:space="preserve"> </w:t>
      </w:r>
      <w:r>
        <w:rPr>
          <w:bCs/>
          <w:b/>
        </w:rPr>
        <w:t xml:space="preserve">Singapore Singapore</w:t>
      </w:r>
      <w:r>
        <w:t xml:space="preserve"> </w:t>
      </w:r>
      <w:r>
        <w:t xml:space="preserve">revolves around sustainability. As a small island state,</w:t>
      </w:r>
      <w:r>
        <w:t xml:space="preserve"> </w:t>
      </w:r>
      <w:r>
        <w:rPr>
          <w:bCs/>
          <w:b/>
        </w:rPr>
        <w:t xml:space="preserve">Singapore Singapore</w:t>
      </w:r>
      <w:r>
        <w:t xml:space="preserve"> </w:t>
      </w:r>
      <w:r>
        <w:t xml:space="preserve">is acutely vulnerable to climate change, rising sea levels, and extreme weather patterns. Consequently, the mandate for Chemical Engineers has shifted from purely economic optimization to environmental stewardship.</w:t>
      </w:r>
    </w:p>
    <w:p>
      <w:pPr>
        <w:pStyle w:val="BodyText"/>
      </w:pPr>
      <w:r>
        <w:t xml:space="preserve">The transition towards a low-carbon economy requires massive technological intervention. Chemical Engineers are at the forefront of developing Carbon Capture Utilization and Storage (CCUS) technologies. They are designing electrolyzers for green hydrogen production and developing advanced catalysts that enable the conversion of CO2 into useful chemicals. In</w:t>
      </w:r>
      <w:r>
        <w:t xml:space="preserve"> </w:t>
      </w:r>
      <w:r>
        <w:rPr>
          <w:bCs/>
          <w:b/>
        </w:rPr>
        <w:t xml:space="preserve">Singapore Singapore</w:t>
      </w:r>
      <w:r>
        <w:t xml:space="preserve">, these are not just theoretical exercises but urgent national priorities. The government’s commitment to becoming a hub for green finance and sustainable technology means that Chemical Engineers must innovate continuously.</w:t>
      </w:r>
    </w:p>
    <w:p>
      <w:pPr>
        <w:pStyle w:val="BodyText"/>
      </w:pPr>
      <w:r>
        <w:t xml:space="preserve">Furthermore, waste management in</w:t>
      </w:r>
      <w:r>
        <w:t xml:space="preserve"> </w:t>
      </w:r>
      <w:r>
        <w:rPr>
          <w:bCs/>
          <w:b/>
        </w:rPr>
        <w:t xml:space="preserve">Singapore Singapore</w:t>
      </w:r>
      <w:r>
        <w:t xml:space="preserve"> </w:t>
      </w:r>
      <w:r>
        <w:t xml:space="preserve">has evolved into a circular economy model. Chemical Engineers design incineration plants with high energy recovery rates and develop technologies for recycling plastics into feedstocks for new chemical products. This shift from a linear "take-make-dispose" model to a circular one is perhaps the most significant challenge facing the profession today, and it demands a rethinking of traditional engineering paradigms.</w:t>
      </w:r>
    </w:p>
    <w:bookmarkEnd w:id="22"/>
    <w:bookmarkStart w:id="23" w:name="X0e2c25420d08f54e977afb51a860e341cc82ef9"/>
    <w:p>
      <w:pPr>
        <w:pStyle w:val="Heading2"/>
      </w:pPr>
      <w:r>
        <w:t xml:space="preserve">Water Security: A Case Study in Engineering Excellence</w:t>
      </w:r>
    </w:p>
    <w:p>
      <w:pPr>
        <w:pStyle w:val="FirstParagraph"/>
      </w:pPr>
      <w:r>
        <w:t xml:space="preserve">A specific area where reflection on chemical engineering in</w:t>
      </w:r>
      <w:r>
        <w:t xml:space="preserve"> </w:t>
      </w:r>
      <w:r>
        <w:rPr>
          <w:bCs/>
          <w:b/>
        </w:rPr>
        <w:t xml:space="preserve">Singapore Singapore</w:t>
      </w:r>
      <w:r>
        <w:t xml:space="preserve"> </w:t>
      </w:r>
      <w:r>
        <w:t xml:space="preserve">yields profound insights is water security. The NEWater project is a global benchmark for advanced wastewater treatment. It represents the pinnacle of membrane technology, reverse osmosis, and UV disinfection—all fields deeply rooted in chemical engineering principles.</w:t>
      </w:r>
    </w:p>
    <w:p>
      <w:pPr>
        <w:pStyle w:val="BodyText"/>
      </w:pPr>
      <w:r>
        <w:t xml:space="preserve">The Chemical Engineers involved in these projects do not just manage fluid dynamics; they engineer trust. By creating water that is cleaner than tap water, they have changed public perception and ensured national resilience against droughts. This success story highlights the broader role of the Chemical Engineer in</w:t>
      </w:r>
      <w:r>
        <w:t xml:space="preserve"> </w:t>
      </w:r>
      <w:r>
        <w:rPr>
          <w:bCs/>
          <w:b/>
        </w:rPr>
        <w:t xml:space="preserve">Singapore Singapore</w:t>
      </w:r>
      <w:r>
        <w:t xml:space="preserve">: they are enablers of social stability. Their ability to provide essential services through technological means ensures that the nation can thrive despite its physical limitations.</w:t>
      </w:r>
    </w:p>
    <w:bookmarkEnd w:id="23"/>
    <w:bookmarkStart w:id="24" w:name="innovation-and-future-proofing"/>
    <w:p>
      <w:pPr>
        <w:pStyle w:val="Heading2"/>
      </w:pPr>
      <w:r>
        <w:t xml:space="preserve">Innovation and Future-Proofing</w:t>
      </w:r>
    </w:p>
    <w:p>
      <w:pPr>
        <w:pStyle w:val="FirstParagraph"/>
      </w:pPr>
      <w:r>
        <w:t xml:space="preserve">Looking ahead, the role of the Chemical Engineer in</w:t>
      </w:r>
      <w:r>
        <w:t xml:space="preserve"> </w:t>
      </w:r>
      <w:r>
        <w:rPr>
          <w:bCs/>
          <w:b/>
        </w:rPr>
        <w:t xml:space="preserve">Singapore Singapore</w:t>
      </w:r>
      <w:r>
        <w:t xml:space="preserve"> </w:t>
      </w:r>
      <w:r>
        <w:t xml:space="preserve">is expanding into biotechnology, materials science, and digital integration. The rise of Industry 4.0 means that chemical plants are becoming smarter. Sensors, big data analytics, and artificial intelligence are being integrated into process control systems to predict failures before they occur and to optimize reactions in real-time.</w:t>
      </w:r>
    </w:p>
    <w:p>
      <w:pPr>
        <w:pStyle w:val="BodyText"/>
      </w:pPr>
      <w:r>
        <w:t xml:space="preserve">Moreover, the push for bio-economy initiatives in</w:t>
      </w:r>
      <w:r>
        <w:t xml:space="preserve"> </w:t>
      </w:r>
      <w:r>
        <w:rPr>
          <w:bCs/>
          <w:b/>
        </w:rPr>
        <w:t xml:space="preserve">Singapore Singapore</w:t>
      </w:r>
      <w:r>
        <w:t xml:space="preserve"> </w:t>
      </w:r>
      <w:r>
        <w:t xml:space="preserve">requires Chemical Engineers who understand fermentation processes, enzyme kinetics, and downstream processing. Whether it is producing lab-grown meat or developing biodegradable plastics from biomass, the skill set of the modern Chemical Engineer must be interdisciplinary. They must collaborate with biologists, data scientists, and policy makers to create solutions that are not only technically feasible but also economically viable and socially acceptable.</w:t>
      </w:r>
    </w:p>
    <w:bookmarkEnd w:id="24"/>
    <w:bookmarkStart w:id="25" w:name="conclusion"/>
    <w:p>
      <w:pPr>
        <w:pStyle w:val="Heading2"/>
      </w:pPr>
      <w:r>
        <w:t xml:space="preserve">Conclusion</w:t>
      </w:r>
    </w:p>
    <w:p>
      <w:pPr>
        <w:pStyle w:val="FirstParagraph"/>
      </w:pPr>
      <w:r>
        <w:t xml:space="preserve">In conclusion, reflecting on the profession of a Chemical Engineer in</w:t>
      </w:r>
      <w:r>
        <w:t xml:space="preserve"> </w:t>
      </w:r>
      <w:r>
        <w:rPr>
          <w:bCs/>
          <w:b/>
        </w:rPr>
        <w:t xml:space="preserve">Singapore Singapore</w:t>
      </w:r>
      <w:r>
        <w:t xml:space="preserve"> </w:t>
      </w:r>
      <w:r>
        <w:t xml:space="preserve">reveals a role that is far more dynamic than traditional definitions might suggest. It is a role defined by constraint-driven innovation, environmental responsibility, and national security. In</w:t>
      </w:r>
      <w:r>
        <w:t xml:space="preserve"> </w:t>
      </w:r>
      <w:r>
        <w:rPr>
          <w:bCs/>
          <w:b/>
        </w:rPr>
        <w:t xml:space="preserve">Singapore Singapore</w:t>
      </w:r>
      <w:r>
        <w:t xml:space="preserve">, the Chemical Engineer is a key player in transforming challenges into opportunities. From securing water supplies to leading the green energy transition, their contributions are indispensable.</w:t>
      </w:r>
    </w:p>
    <w:p>
      <w:pPr>
        <w:pStyle w:val="BodyText"/>
      </w:pPr>
      <w:r>
        <w:t xml:space="preserve">As</w:t>
      </w:r>
      <w:r>
        <w:t xml:space="preserve"> </w:t>
      </w:r>
      <w:r>
        <w:rPr>
          <w:bCs/>
          <w:b/>
        </w:rPr>
        <w:t xml:space="preserve">Singapore Singapore</w:t>
      </w:r>
      <w:r>
        <w:t xml:space="preserve"> </w:t>
      </w:r>
      <w:r>
        <w:t xml:space="preserve">continues to navigate the complexities of a changing global landscape, the need for skilled Chemical Engineers who can bridge the gap between scientific theory and industrial application will only grow. They are not just building factories; they are building a sustainable, resilient, and prosperous future for a nation that has dared to defy its geographic odds. The reflection is clear: in</w:t>
      </w:r>
      <w:r>
        <w:t xml:space="preserve"> </w:t>
      </w:r>
      <w:r>
        <w:rPr>
          <w:bCs/>
          <w:b/>
        </w:rPr>
        <w:t xml:space="preserve">Singapore Singapore</w:t>
      </w:r>
      <w:r>
        <w:t xml:space="preserve">, chemical engineering is not just a job; it is a civic duty and a cornerstone of national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Singapore Singapore</dc:title>
  <dc:creator/>
  <dc:language>en</dc:language>
  <cp:keywords/>
  <dcterms:created xsi:type="dcterms:W3CDTF">2026-07-29T16:09:32Z</dcterms:created>
  <dcterms:modified xsi:type="dcterms:W3CDTF">2026-07-29T16:09:32Z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