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5" w:name="X5a66507a1d93ebd9b14d9c2f52fc39151917f0e"/>
    <w:p>
      <w:pPr>
        <w:pStyle w:val="Heading1"/>
      </w:pPr>
      <w:r>
        <w:t xml:space="preserve">Bridging Industry and Sustainability: A Reflection on the Chemical Engineer in South Africa Johannesburg</w:t>
      </w:r>
    </w:p>
    <w:p>
      <w:pPr>
        <w:pStyle w:val="FirstParagraph"/>
      </w:pPr>
      <w:r>
        <w:t xml:space="preserve">The city of Johannesburg, often referred to as "Egoli" or the Place of Gold, stands as a testament to human ambition, industrial might, and complex socioeconomic dynamics. It is a metropolis that pulses with energy but also carries the heavy weight of historical inequality and environmental responsibility. Within this unique landscape lies the critical role of the</w:t>
      </w:r>
      <w:r>
        <w:t xml:space="preserve"> </w:t>
      </w:r>
      <w:r>
        <w:rPr>
          <w:bCs/>
          <w:b/>
        </w:rPr>
        <w:t xml:space="preserve">Chemical Engineer</w:t>
      </w:r>
      <w:r>
        <w:t xml:space="preserve">. To reflect upon this profession in the context of</w:t>
      </w:r>
      <w:r>
        <w:t xml:space="preserve"> </w:t>
      </w:r>
      <w:r>
        <w:rPr>
          <w:bCs/>
          <w:b/>
        </w:rPr>
        <w:t xml:space="preserve">South Africa Johannesburg</w:t>
      </w:r>
      <w:r>
        <w:t xml:space="preserve"> </w:t>
      </w:r>
      <w:r>
        <w:t xml:space="preserve">is to engage with a narrative that extends far beyond stoichiometry and reactor design; it is an exploration of how science can serve society, mitigate historical damage, and forge a sustainable future.</w:t>
      </w:r>
    </w:p>
    <w:bookmarkStart w:id="20" w:name="X063cf72bafb861d05eae3900f87e113bcddcb33"/>
    <w:p>
      <w:pPr>
        <w:pStyle w:val="Heading2"/>
      </w:pPr>
      <w:r>
        <w:t xml:space="preserve">The Historical Context: Gold Mining and Industrial Legacy</w:t>
      </w:r>
    </w:p>
    <w:p>
      <w:pPr>
        <w:pStyle w:val="FirstParagraph"/>
      </w:pPr>
      <w:r>
        <w:t xml:space="preserve">Johannesburg’s foundation was built on the back of gold mining. This geological treasure trove necessitated sophisticated extraction processes, laying the groundwork for a robust chemical industry. As I reflect on the identity of a</w:t>
      </w:r>
      <w:r>
        <w:t xml:space="preserve"> </w:t>
      </w:r>
      <w:r>
        <w:rPr>
          <w:bCs/>
          <w:b/>
        </w:rPr>
        <w:t xml:space="preserve">Chemical Engineer</w:t>
      </w:r>
      <w:r>
        <w:t xml:space="preserve"> </w:t>
      </w:r>
      <w:r>
        <w:t xml:space="preserve">in this city, one cannot ignore its origins in hydrometallurgy and mineral processing. The cyanide leaching processes used to extract gold are classic examples of chemical engineering applications that defined the region’s economy for over a century.</w:t>
      </w:r>
    </w:p>
    <w:p>
      <w:pPr>
        <w:pStyle w:val="BodyText"/>
      </w:pPr>
      <w:r>
        <w:t xml:space="preserve">However, this legacy is double-edged. The environmental footprint of these early operations, including acid mine drainage and tailings dam management, presents some of the most pressing challenges facing</w:t>
      </w:r>
      <w:r>
        <w:t xml:space="preserve"> </w:t>
      </w:r>
      <w:r>
        <w:rPr>
          <w:bCs/>
          <w:b/>
        </w:rPr>
        <w:t xml:space="preserve">South Africa Johannesburg</w:t>
      </w:r>
      <w:r>
        <w:t xml:space="preserve"> </w:t>
      </w:r>
      <w:r>
        <w:t xml:space="preserve">today. A modern chemical engineer in this region must be part scientist and part remediation expert. The reflection here is sobering: the tools that once enriched the nation now require sophisticated engineering interventions to heal the land. This shift from mere extraction to environmental stewardship represents a crucial evolution in professional identity.</w:t>
      </w:r>
    </w:p>
    <w:bookmarkEnd w:id="20"/>
    <w:bookmarkStart w:id="21" w:name="X789c83e9c143d5ebc6786c3d49f42ecd78a1086"/>
    <w:p>
      <w:pPr>
        <w:pStyle w:val="Heading2"/>
      </w:pPr>
      <w:r>
        <w:t xml:space="preserve">Economic Catalysts: Energy, Manufacturing, and Water Security</w:t>
      </w:r>
    </w:p>
    <w:p>
      <w:pPr>
        <w:pStyle w:val="FirstParagraph"/>
      </w:pPr>
      <w:r>
        <w:t xml:space="preserve">Beyond mining, Johannesburg serves as the economic hub of southern Africa. The city is home to significant manufacturing sectors, including food processing, pharmaceuticals, and automotive components. In this context, the</w:t>
      </w:r>
      <w:r>
        <w:t xml:space="preserve"> </w:t>
      </w:r>
      <w:r>
        <w:rPr>
          <w:bCs/>
          <w:b/>
        </w:rPr>
        <w:t xml:space="preserve">Chemical Engineer</w:t>
      </w:r>
      <w:r>
        <w:t xml:space="preserve"> </w:t>
      </w:r>
      <w:r>
        <w:t xml:space="preserve">acts as a catalyst for efficiency and innovation. Whether optimizing distillation columns in a brewery in Midrand or ensuring the quality control of life-saving medicines in Sandton’s medical corridor, these professionals are the invisible backbone of daily commerce.</w:t>
      </w:r>
    </w:p>
    <w:p>
      <w:pPr>
        <w:pStyle w:val="BodyText"/>
      </w:pPr>
      <w:r>
        <w:t xml:space="preserve">A particularly poignant aspect of this role is water security. South Africa is a water-scarce country, and Johannesburg relies heavily on the Vaal River system. Chemical engineers play a pivotal role in municipal and industrial water treatment facilities. The reflection here centers on resourcefulness: how do we maximize every drop? Through advanced filtration technologies, wastewater recycling, and process optimization that reduces freshwater intake by significant margins, chemical engineers provide tangible solutions to one of the region's most existential threats.</w:t>
      </w:r>
    </w:p>
    <w:bookmarkEnd w:id="21"/>
    <w:bookmarkStart w:id="22" w:name="the-energy-transition-eskom-and-beyond"/>
    <w:p>
      <w:pPr>
        <w:pStyle w:val="Heading2"/>
      </w:pPr>
      <w:r>
        <w:t xml:space="preserve">The Energy Transition: Eskom and Beyond</w:t>
      </w:r>
    </w:p>
    <w:p>
      <w:pPr>
        <w:pStyle w:val="FirstParagraph"/>
      </w:pPr>
      <w:r>
        <w:t xml:space="preserve">No discussion about engineering in South Africa is complete without addressing the energy crisis. The challenges faced by Eskom, the national power utility, have thrown a spotlight on energy infrastructure. While coal has historically been the primary fuel source for much of South Africa’s electricity generation—a process inherently linked to chemical combustion and thermal engineering—there is a urgent push toward renewable energy sources.</w:t>
      </w:r>
    </w:p>
    <w:p>
      <w:pPr>
        <w:pStyle w:val="BodyText"/>
      </w:pPr>
      <w:r>
        <w:t xml:space="preserve">In</w:t>
      </w:r>
      <w:r>
        <w:t xml:space="preserve"> </w:t>
      </w:r>
      <w:r>
        <w:rPr>
          <w:bCs/>
          <w:b/>
        </w:rPr>
        <w:t xml:space="preserve">South Africa Johannesburg</w:t>
      </w:r>
      <w:r>
        <w:t xml:space="preserve">, the future of the</w:t>
      </w:r>
      <w:r>
        <w:t xml:space="preserve"> </w:t>
      </w:r>
      <w:r>
        <w:rPr>
          <w:bCs/>
          <w:b/>
        </w:rPr>
        <w:t xml:space="preserve">Chemical Engineer</w:t>
      </w:r>
      <w:r>
        <w:t xml:space="preserve"> </w:t>
      </w:r>
      <w:r>
        <w:t xml:space="preserve">is tied to this transition. The city is becoming a hub for green hydrogen projects and battery technology research. Reflecting on this shift, it becomes clear that chemical engineers are no longer just managing traditional fossil fuel processes but are pioneering new chemistries for energy storage and carbon capture, utilization, and storage (CCUS). This represents a profound opportunity to redefine the profession from one of polluter to one of cleaner producer.</w:t>
      </w:r>
    </w:p>
    <w:bookmarkEnd w:id="22"/>
    <w:bookmarkStart w:id="23" w:name="social-responsibility-and-transformation"/>
    <w:p>
      <w:pPr>
        <w:pStyle w:val="Heading2"/>
      </w:pPr>
      <w:r>
        <w:t xml:space="preserve">Social Responsibility and Transformation</w:t>
      </w:r>
    </w:p>
    <w:p>
      <w:pPr>
        <w:pStyle w:val="FirstParagraph"/>
      </w:pPr>
      <w:r>
        <w:t xml:space="preserve">Johannesburg is a city of stark contrasts. While wealth concentrates in certain areas, vast townships like Soweto face significant developmental challenges. A true reflection on the role of the</w:t>
      </w:r>
      <w:r>
        <w:t xml:space="preserve"> </w:t>
      </w:r>
      <w:r>
        <w:rPr>
          <w:bCs/>
          <w:b/>
        </w:rPr>
        <w:t xml:space="preserve">Chemical Engineer</w:t>
      </w:r>
      <w:r>
        <w:t xml:space="preserve"> </w:t>
      </w:r>
      <w:r>
        <w:t xml:space="preserve">must include a deep consideration of social responsibility. Engineering is not merely technical; it is deeply human.</w:t>
      </w:r>
    </w:p>
    <w:p>
      <w:pPr>
        <w:pStyle w:val="BodyText"/>
      </w:pPr>
      <w:r>
        <w:t xml:space="preserve">In recent years, there has been a strong drive toward transformation within South African professional bodies, such as ECSA (Engineering Council of South Africa). The goal is to ensure that the demographic profile of chemical engineers reflects the diversity of</w:t>
      </w:r>
      <w:r>
        <w:t xml:space="preserve"> </w:t>
      </w:r>
      <w:r>
        <w:rPr>
          <w:bCs/>
          <w:b/>
        </w:rPr>
        <w:t xml:space="preserve">South Africa Johannesburg</w:t>
      </w:r>
      <w:r>
        <w:t xml:space="preserve">. This is not just about quotas; it is about bringing diverse perspectives to complex problems. A team that reflects the community it serves is better equipped to design solutions that are inclusive and equitable.</w:t>
      </w:r>
    </w:p>
    <w:p>
      <w:pPr>
        <w:pStyle w:val="BodyText"/>
      </w:pPr>
      <w:r>
        <w:t xml:space="preserve">Furthermore, chemical engineers in Johannesburg are increasingly involved in developing appropriate technologies for underserved communities. From low-cost water purification units to affordable sanitation solutions, the application of chemical principles can directly improve quality of life. This aspect of the profession reminds us that engineering excellence is measured not only by yield and profit but by its impact on human dignity.</w:t>
      </w:r>
    </w:p>
    <w:bookmarkEnd w:id="23"/>
    <w:bookmarkStart w:id="24" w:name="conclusion-a-future-forged-in-chemistry"/>
    <w:p>
      <w:pPr>
        <w:pStyle w:val="Heading2"/>
      </w:pPr>
      <w:r>
        <w:t xml:space="preserve">Conclusion: A Future Forged in Chemistry</w:t>
      </w:r>
    </w:p>
    <w:p>
      <w:pPr>
        <w:pStyle w:val="FirstParagraph"/>
      </w:pPr>
      <w:r>
        <w:t xml:space="preserve">In conclusion, reflecting on the position of a chemical engineer in Johannesburg reveals a multifaceted professional identity. It is one that honors the industrial heritage of gold mining while aggressively pursuing environmental remediation. It balances the demands of a growing manufacturing sector with the urgent need for water and energy security. Most importantly, it calls for a deep commitment to social transformation and inclusivity.</w:t>
      </w:r>
    </w:p>
    <w:p>
      <w:pPr>
        <w:pStyle w:val="BodyText"/>
      </w:pPr>
      <w:r>
        <w:t xml:space="preserve">The city of Johannesburg is dynamic, challenging, and full of potential. The chemical engineer who chooses to operate within this space is not just applying textbook principles; they are engaging in nation-building. They are helping to clean the waters that feed millions, powering the industries that employ thousands, and innovating for a carbon-neutral future. As we look forward, it is clear that the role of the chemical engineer in</w:t>
      </w:r>
      <w:r>
        <w:t xml:space="preserve"> </w:t>
      </w:r>
      <w:r>
        <w:rPr>
          <w:bCs/>
          <w:b/>
        </w:rPr>
        <w:t xml:space="preserve">South Africa Johannesburg</w:t>
      </w:r>
      <w:r>
        <w:t xml:space="preserve"> </w:t>
      </w:r>
      <w:r>
        <w:t xml:space="preserve">will remain central to balancing economic growth with ecological integrity and social justice. The reflection ends with a sense of optimism: if chemistry can transform elements into new substances, then chemical engineering in this vibrant city has the power to transform challenges into opportunities for sustainable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Chemical Engineer in Johannesburg, South Africa</dc:title>
  <dc:creator/>
  <dc:language>en</dc:language>
  <cp:keywords/>
  <dcterms:created xsi:type="dcterms:W3CDTF">2026-07-29T21:52:29Z</dcterms:created>
  <dcterms:modified xsi:type="dcterms:W3CDTF">2026-07-29T21:52:29Z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