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Reflection</w:t>
      </w:r>
      <w:r>
        <w:t xml:space="preserve"> </w:t>
      </w:r>
      <w:r>
        <w:t xml:space="preserve">Paper:</w:t>
      </w:r>
      <w:r>
        <w:t xml:space="preserve"> </w:t>
      </w:r>
      <w:r>
        <w:t xml:space="preserve">The</w:t>
      </w:r>
      <w:r>
        <w:t xml:space="preserve"> </w:t>
      </w:r>
      <w:r>
        <w:t xml:space="preserve">Role</w:t>
      </w:r>
      <w:r>
        <w:t xml:space="preserve"> </w:t>
      </w:r>
      <w:r>
        <w:t xml:space="preserve">of</w:t>
      </w:r>
      <w:r>
        <w:t xml:space="preserve"> </w:t>
      </w:r>
      <w:r>
        <w:t xml:space="preserve">a</w:t>
      </w:r>
      <w:r>
        <w:t xml:space="preserve"> </w:t>
      </w:r>
      <w:r>
        <w:t xml:space="preserve">Chemical</w:t>
      </w:r>
      <w:r>
        <w:t xml:space="preserve"> </w:t>
      </w:r>
      <w:r>
        <w:t xml:space="preserve">Engineer</w:t>
      </w:r>
      <w:r>
        <w:t xml:space="preserve"> </w:t>
      </w:r>
      <w:r>
        <w:t xml:space="preserve">in</w:t>
      </w:r>
      <w:r>
        <w:t xml:space="preserve"> </w:t>
      </w:r>
      <w:r>
        <w:t xml:space="preserve">Spain</w:t>
      </w:r>
      <w:r>
        <w:t xml:space="preserve"> </w:t>
      </w:r>
      <w:r>
        <w:t xml:space="preserve">Madrid</w:t>
      </w:r>
    </w:p>
    <w:p>
      <w:pPr>
        <w:pStyle w:val="FirstParagraph"/>
      </w:pPr>
      <w:r>
        <w:t xml:space="preserve">```html</w:t>
      </w:r>
    </w:p>
    <w:bookmarkStart w:id="20" w:name="Xc82f909edf3a0a11f6e47b479da3def8e4de2b7"/>
    <w:p>
      <w:pPr>
        <w:pStyle w:val="Heading1"/>
      </w:pPr>
      <w:r>
        <w:t xml:space="preserve">A Reflection on the Profession of Chemical Engineer in Spain Madrid</w:t>
      </w:r>
    </w:p>
    <w:p>
      <w:pPr>
        <w:pStyle w:val="FirstParagraph"/>
      </w:pPr>
      <w:r>
        <w:rPr>
          <w:bCs/>
          <w:b/>
        </w:rPr>
        <w:t xml:space="preserve">Date:</w:t>
      </w:r>
      <w:r>
        <w:t xml:space="preserve"> </w:t>
      </w:r>
      <w:r>
        <w:t xml:space="preserve">October 26, 2023</w:t>
      </w:r>
      <w:r>
        <w:br/>
      </w:r>
      <w:r>
        <w:rPr>
          <w:bCs/>
          <w:b/>
        </w:rPr>
        <w:t xml:space="preserve">Subject:</w:t>
      </w:r>
    </w:p>
    <w:p>
      <w:pPr>
        <w:pStyle w:val="BodyText"/>
      </w:pPr>
      <w:r>
        <w:t xml:space="preserve">The study and practice of engineering are never merely about calculations, blueprints, or machinery; they are about the profound impact human intervention has on the natural world. As I reflect upon my journey as a</w:t>
      </w:r>
      <w:r>
        <w:t xml:space="preserve"> </w:t>
      </w:r>
      <w:r>
        <w:t xml:space="preserve">Chemical Engineer</w:t>
      </w:r>
      <w:r>
        <w:t xml:space="preserve">, I am constantly reminded that this profession sits at the critical intersection of science, economy, and environmental stewardship. This reflection is specifically framed within the dynamic and historically rich context of</w:t>
      </w:r>
      <w:r>
        <w:t xml:space="preserve"> </w:t>
      </w:r>
      <w:r>
        <w:t xml:space="preserve">Spain Madrid</w:t>
      </w:r>
      <w:r>
        <w:t xml:space="preserve">. By analyzing the specific industrial landscape, regulatory environment, and cultural priorities of this capital city, one gains a deeper appreciation for how chemical engineering serves as a pillar of modern society while bearing the heavy responsibility of ensuring sustainable development.</w:t>
      </w:r>
    </w:p>
    <w:p>
      <w:pPr>
        <w:pStyle w:val="BodyText"/>
      </w:pPr>
      <w:r>
        <w:t xml:space="preserve">Spain Madrid</w:t>
      </w:r>
      <w:r>
        <w:t xml:space="preserve"> </w:t>
      </w:r>
      <w:r>
        <w:t xml:space="preserve">is not just a political capital but an economic engine in southern Europe. The city and its surrounding metropolitan area host a diverse array of industries, from petrochemical refining in the nearby Zona Franca to advanced pharmaceutical manufacturing and renewable energy startups. For a</w:t>
      </w:r>
      <w:r>
        <w:t xml:space="preserve"> </w:t>
      </w:r>
      <w:r>
        <w:t xml:space="preserve">Chemical Engineer</w:t>
      </w:r>
      <w:r>
        <w:t xml:space="preserve"> </w:t>
      </w:r>
      <w:r>
        <w:t xml:space="preserve">working or aspiring to work in this region, the role has shifted dramatically over the last decade. Traditionally, chemical engineers were viewed primarily as optimizers of production processes within heavy industry. However, in contemporary</w:t>
      </w:r>
      <w:r>
        <w:t xml:space="preserve"> </w:t>
      </w:r>
      <w:r>
        <w:t xml:space="preserve">Spain Madrid</w:t>
      </w:r>
      <w:r>
        <w:t xml:space="preserve">, the focus has pivoted sharply toward sustainability and circular economy principles.</w:t>
      </w:r>
    </w:p>
    <w:p>
      <w:pPr>
        <w:pStyle w:val="BodyText"/>
      </w:pPr>
      <w:r>
        <w:t xml:space="preserve">The European Union’s Green Deal influences local policies significantly. Consequently,</w:t>
      </w:r>
      <w:r>
        <w:t xml:space="preserve"> </w:t>
      </w:r>
      <w:r>
        <w:t xml:space="preserve">Chemical Engineer</w:t>
      </w:r>
      <w:r>
        <w:t xml:space="preserve"> </w:t>
      </w:r>
      <w:r>
        <w:t xml:space="preserve">professionals in this region are increasingly tasked with retrofitting old facilities to reduce carbon footprints, developing waste-to-energy solutions, and innovating in bioplastics. The reflection here is clear: the modern chemical engineer in Madrid must be part scientist, part environmentalist, and part policy strategist.</w:t>
      </w:r>
    </w:p>
    <w:p>
      <w:pPr>
        <w:pStyle w:val="BodyText"/>
      </w:pPr>
      <w:r>
        <w:t xml:space="preserve">One cannot reflect on chemical engineering in</w:t>
      </w:r>
      <w:r>
        <w:t xml:space="preserve"> </w:t>
      </w:r>
      <w:r>
        <w:t xml:space="preserve">Spain Madrid</w:t>
      </w:r>
      <w:r>
        <w:t xml:space="preserve"> </w:t>
      </w:r>
      <w:r>
        <w:t xml:space="preserve">without addressing the urgent imperative of sustainability. The water scarcity issues facing Spain have made process optimization for water recovery a critical skill set. In many industrial parks around Madrid, engineers are designing closed-loop systems to minimize waste discharge and maximize resource efficiency. This is not just an ethical choice but a legal and economic necessity.</w:t>
      </w:r>
    </w:p>
    <w:p>
      <w:pPr>
        <w:pStyle w:val="BodyText"/>
      </w:pPr>
      <w:r>
        <w:t xml:space="preserve">For instance, the energy sector in Spain is rapidly transitioning toward renewables.</w:t>
      </w:r>
      <w:r>
        <w:t xml:space="preserve"> </w:t>
      </w:r>
      <w:r>
        <w:t xml:space="preserve">Chemical Engineer</w:t>
      </w:r>
      <w:r>
        <w:t xml:space="preserve"> </w:t>
      </w:r>
      <w:r>
        <w:t xml:space="preserve">expertise is vital in battery storage technologies, hydrogen production via electrolysis, and biofuel development from agricultural waste found throughout the Castilian plain. Reflecting on this transition highlights a personal professional duty: to bridge the gap between traditional fossil-fuel-based processes and the new green economy. The challenge lies not only in technical feasibility but in managing the socioeconomic impact of this transition on local communities.</w:t>
      </w:r>
    </w:p>
    <w:p>
      <w:pPr>
        <w:pStyle w:val="BodyText"/>
      </w:pPr>
      <w:r>
        <w:t xml:space="preserve">The regulatory environment in</w:t>
      </w:r>
      <w:r>
        <w:t xml:space="preserve"> </w:t>
      </w:r>
      <w:r>
        <w:t xml:space="preserve">Spain Madrid</w:t>
      </w:r>
      <w:r>
        <w:t xml:space="preserve"> </w:t>
      </w:r>
      <w:r>
        <w:t xml:space="preserve">is stringent, driven by both national laws and European directives. This creates a complex landscape for innovation. On one hand, it ensures high safety standards and environmental protection; on the other, it can slow down the deployment of new technologies. A key reflection for any</w:t>
      </w:r>
      <w:r>
        <w:t xml:space="preserve"> </w:t>
      </w:r>
      <w:r>
        <w:t xml:space="preserve">Chemical Engineer</w:t>
      </w:r>
      <w:r>
        <w:t xml:space="preserve"> </w:t>
      </w:r>
      <w:r>
        <w:t xml:space="preserve">in this region is the need to integrate compliance into the design phase of any project (Design for Environment). Anticipating regulatory hurdles is as important as mastering reaction kinetics or thermodynamics.</w:t>
      </w:r>
    </w:p>
    <w:p>
      <w:pPr>
        <w:pStyle w:val="BodyText"/>
      </w:pPr>
      <w:r>
        <w:t xml:space="preserve">Moreover, Madrid hosts numerous research centers and universities, such as the Technical University of Madrid (UPM), which foster collaboration between academia and industry. This ecosystem allows</w:t>
      </w:r>
      <w:r>
        <w:t xml:space="preserve"> </w:t>
      </w:r>
      <w:r>
        <w:t xml:space="preserve">Chemical Engineer</w:t>
      </w:r>
      <w:r>
        <w:t xml:space="preserve"> </w:t>
      </w:r>
      <w:r>
        <w:t xml:space="preserve">professionals to engage in cutting-edge research, particularly in materials science and nanotechnology. The synergy between academic rigor and industrial application is a hallmark of the engineering culture in</w:t>
      </w:r>
      <w:r>
        <w:t xml:space="preserve"> </w:t>
      </w:r>
      <w:r>
        <w:t xml:space="preserve">Spain Madrid</w:t>
      </w:r>
      <w:r>
        <w:t xml:space="preserve">, offering opportunities for continuous learning and professional growth.</w:t>
      </w:r>
    </w:p>
    <w:p>
      <w:pPr>
        <w:pStyle w:val="BodyText"/>
      </w:pPr>
      <w:r>
        <w:t xml:space="preserve">Engineering is often mistakenly seen as a solitary, purely technical endeavor. However, my reflection indicates that success in</w:t>
      </w:r>
      <w:r>
        <w:t xml:space="preserve"> </w:t>
      </w:r>
      <w:r>
        <w:t xml:space="preserve">Spain Madrid</w:t>
      </w:r>
      <w:r>
        <w:t xml:space="preserve"> </w:t>
      </w:r>
      <w:r>
        <w:t xml:space="preserve">relies heavily on soft skills. The collaborative nature of Spanish business culture demands strong communication abilities.</w:t>
      </w:r>
      <w:r>
        <w:t xml:space="preserve"> </w:t>
      </w:r>
      <w:r>
        <w:t xml:space="preserve">Chemical Engineer</w:t>
      </w:r>
      <w:r>
        <w:t xml:space="preserve"> </w:t>
      </w:r>
      <w:r>
        <w:t xml:space="preserve">professionals must communicate complex technical data to stakeholders who may not have scientific backgrounds, including investors, government officials, and local residents. Building trust and demonstrating the social value of engineering projects is crucial.</w:t>
      </w:r>
    </w:p>
    <w:p>
      <w:pPr>
        <w:pStyle w:val="BodyText"/>
      </w:pPr>
      <w:r>
        <w:t xml:space="preserve">Furthermore, the multicultural aspect of</w:t>
      </w:r>
      <w:r>
        <w:t xml:space="preserve"> </w:t>
      </w:r>
      <w:r>
        <w:t xml:space="preserve">Spain Madrid</w:t>
      </w:r>
      <w:r>
        <w:t xml:space="preserve">, with a diverse international workforce and student population, enriches the professional environment. This diversity brings varied perspectives to problem-solving, fostering creativity and innovation. For a</w:t>
      </w:r>
      <w:r>
        <w:t xml:space="preserve"> </w:t>
      </w:r>
      <w:r>
        <w:t xml:space="preserve">Chemical Engineer</w:t>
      </w:r>
      <w:r>
        <w:t xml:space="preserve">, embracing this diversity means being adaptable and open to different approaches to engineering challenges.</w:t>
      </w:r>
    </w:p>
    <w:p>
      <w:pPr>
        <w:pStyle w:val="BodyText"/>
      </w:pPr>
      <w:r>
        <w:t xml:space="preserve">In conclusion, reflecting on the profession of</w:t>
      </w:r>
      <w:r>
        <w:t xml:space="preserve"> </w:t>
      </w:r>
      <w:r>
        <w:t xml:space="preserve">Chemical Engineer</w:t>
      </w:r>
      <w:r>
        <w:t xml:space="preserve"> </w:t>
      </w:r>
      <w:r>
        <w:t xml:space="preserve">within the specific context of</w:t>
      </w:r>
      <w:r>
        <w:t xml:space="preserve"> </w:t>
      </w:r>
      <w:r>
        <w:t xml:space="preserve">Spain Madrid</w:t>
      </w:r>
      <w:r>
        <w:t xml:space="preserve"> </w:t>
      </w:r>
      <w:r>
        <w:t xml:space="preserve">reveals a multifaceted role that extends far beyond traditional industrial boundaries. It is a profession in transition, driven by the urgent need for sustainability, shaped by rigorous regulatory frameworks, and enriched by a vibrant cultural and academic ecosystem. The challenges are significant—climate change, resource scarcity, and economic pressures—but so are the opportunities. By embracing innovation, prioritizing environmental stewardship, and engaging with diverse communities,</w:t>
      </w:r>
      <w:r>
        <w:t xml:space="preserve">Chemical Engineer</w:t>
      </w:r>
      <w:r>
        <w:t xml:space="preserve"> </w:t>
      </w:r>
      <w:r>
        <w:t xml:space="preserve">professionals can contribute significantly to the sustainable future of</w:t>
      </w:r>
      <w:r>
        <w:t xml:space="preserve"> </w:t>
      </w:r>
      <w:r>
        <w:t xml:space="preserve">Spain Madrid</w:t>
      </w:r>
      <w:r>
        <w:t xml:space="preserve">. This reflection serves as a reminder that engineering is not just about building things; it is about building a better world, one process at a time.</w:t>
      </w:r>
    </w:p>
    <w:p>
      <w:pPr>
        <w:pStyle w:val="BodyText"/>
      </w:pPr>
      <w:r>
        <w:t xml:space="preserve">```</w:t>
      </w:r>
    </w:p>
    <w:bookmarkEnd w:id="2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Reflection Paper: The Role of a Chemical Engineer in Spain Madrid</dc:title>
  <dc:creator/>
  <dc:language>en</dc:language>
  <cp:keywords/>
  <dcterms:created xsi:type="dcterms:W3CDTF">2026-07-29T11:33:05Z</dcterms:created>
  <dcterms:modified xsi:type="dcterms:W3CDTF">2026-07-29T11:33:05Z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