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839c5601edec92a63dec44bef2d7a5c7cc8fbbd"/>
    <w:p>
      <w:pPr>
        <w:pStyle w:val="Heading1"/>
      </w:pPr>
      <w:r>
        <w:t xml:space="preserve">A Reflection on the Role and Impact of the Chemist</w:t>
      </w:r>
      <w:r>
        <w:br/>
      </w:r>
      <w:r>
        <w:t xml:space="preserve">in Brazil Rio de Janeiro</w:t>
      </w:r>
    </w:p>
    <w:p>
      <w:pPr>
        <w:pStyle w:val="FirstParagraph"/>
      </w:pPr>
      <w:r>
        <w:t xml:space="preserve">An Analytical Perspective on Science, Culture, and Environmental Stewardship</w:t>
      </w:r>
    </w:p>
    <w:p>
      <w:pPr>
        <w:pStyle w:val="BodyText"/>
      </w:pPr>
      <w:r>
        <w:t xml:space="preserve">The intersection of scientific inquiry and urban complexity presents a unique landscape for professionals dedicated to the advancement of chemical sciences. Among the myriad cities where this dynamic unfolds, Brazil Rio de Janeiro stands out not merely as a cultural capital or a tourist destination defined by its iconic landscapes, but as a burgeoning hub for scientific innovation, environmental challenges, and industrial development. In this reflection paper, we explore the multifaceted role of the chemist within this specific geographical and sociocultural context. The discussion delves into how the identity of a Chemist is reshaped when situated in the vibrant yet demanding environment of Brazil Rio de Janeiro, highlighting themes of environmental responsibility, public health, industrial application, and educational outreach.</w:t>
      </w:r>
    </w:p>
    <w:bookmarkStart w:id="20" w:name="X4435d3a064e4d5846642aa83cd1dd69d7f5e2e5"/>
    <w:p>
      <w:pPr>
        <w:pStyle w:val="Heading2"/>
      </w:pPr>
      <w:r>
        <w:t xml:space="preserve">The Unique Environmental Context: A Laboratory Open to the Sky</w:t>
      </w:r>
    </w:p>
    <w:p>
      <w:pPr>
        <w:pStyle w:val="FirstParagraph"/>
      </w:pPr>
      <w:r>
        <w:t xml:space="preserve">To understand the significance of a Chemist in this region one must first acknowledge the distinct environmental pressures present. Rio de Janeiro is geographically unique, nestled between mountains and the sea, hosting critical ecosystems such as the Atlantic Forest and delicate coastal marine environments. For a chemist operating here, science is not confined to sterile laboratories behind closed doors; it extends into open-air contexts where pollution levels in Guanabara Bay or air quality fluctuations due to urban sprawl become immediate subjects of study. The Chemist in Brazil Rio de Janeiro often finds themselves acting as an environmental sentinel, tasked with monitoring water quality, analyzing soil contamination from historical industrial activities, and developing sustainable waste management solutions. This role demands a shift from pure theoretical chemistry to applied environmental science, where the integrity of local ecosystems directly impacts the livelihoods of millions of residents.</w:t>
      </w:r>
    </w:p>
    <w:bookmarkEnd w:id="20"/>
    <w:bookmarkStart w:id="21" w:name="X545ec75748201719321666302cb1b157c22110d"/>
    <w:p>
      <w:pPr>
        <w:pStyle w:val="Heading2"/>
      </w:pPr>
      <w:r>
        <w:t xml:space="preserve">Public Health and Chemical Safety in an Urban Metropolis</w:t>
      </w:r>
    </w:p>
    <w:p>
      <w:pPr>
        <w:pStyle w:val="FirstParagraph"/>
      </w:pPr>
      <w:r>
        <w:t xml:space="preserve">Beyond environmental stewardship, the public health implications of chemical presence in urban areas are profound. Rio de Janeiro, as a densely populated metropolis, faces challenges related to sanitation, industrial emissions, and the safe handling of hazardous materials. Herein lies another critical facet of the Chemist’s role: ensuring public safety through rigorous testing and regulation compliance. Whether working in government agencies or private laboratories within Brazil Rio de Janeiro chemists are instrumental in analyzing contaminants in drinking water supplies, assessing air pollutants that contribute to respiratory illnesses, and regulating the sale of consumer goods to ensure they meet safety standards. This aspect of chemical work is deeply intertwined with social equity; access to clean water and safe living conditions is a fundamental right that chemistry helps protect. Therefore, the Chemist becomes an agent of social justice, using their expertise to mitigate health risks for vulnerable populations often overlooked in rapid urban development processes.</w:t>
      </w:r>
    </w:p>
    <w:bookmarkEnd w:id="21"/>
    <w:bookmarkStart w:id="22" w:name="Xe89eea44fee2307fef6045b9d9478f71dd61010"/>
    <w:p>
      <w:pPr>
        <w:pStyle w:val="Heading2"/>
      </w:pPr>
      <w:r>
        <w:t xml:space="preserve">Industrial Innovation and Economic Development</w:t>
      </w:r>
    </w:p>
    <w:p>
      <w:pPr>
        <w:pStyle w:val="FirstParagraph"/>
      </w:pPr>
      <w:r>
        <w:t xml:space="preserve">The economic landscape of Rio de Janeiro is heavily influenced by its history with oil and gas exploration, particularly in the pre-salt layers offshore. This industrial backbone creates a substantial demand for specialized chemical expertise. In this sector, the Chemist is pivotal in refining processes, developing new materials for extraction technologies, and ensuring environmental compliance during resource extraction activities. However, the scope extends far beyond hydrocarbons. The city is also witnessing a rise in biotechnology and pharmaceutical industries leveraging local biodiversity from the Atlantic Forest for drug discovery and development. A Chemist working in these emerging sectors contributes directly to Brazil's economic sovereignty by fostering innovation that reduces dependency on imported technologies. This industrial dimension underscores the need for chemists who are not only technically proficient but also adept at navigating regulatory frameworks and ethical considerations inherent in large-scale industrial operations.</w:t>
      </w:r>
    </w:p>
    <w:bookmarkEnd w:id="22"/>
    <w:bookmarkStart w:id="23" w:name="X32e34e2201ad3e722fbfc7ae93f54f39837ad02"/>
    <w:p>
      <w:pPr>
        <w:pStyle w:val="Heading2"/>
      </w:pPr>
      <w:r>
        <w:t xml:space="preserve">Education and Community Engagement: Bridging Science and Society</w:t>
      </w:r>
    </w:p>
    <w:p>
      <w:pPr>
        <w:pStyle w:val="FirstParagraph"/>
      </w:pPr>
      <w:r>
        <w:t xml:space="preserve">A often overlooked yet vital aspect of being a Chemist in a culturally rich society like Rio de Janeiro is the role of educator and communicator. Science communication is crucial for demystifying chemistry and fostering scientific literacy among the populace. In schools, universities, and public outreach programs across Brazil Rio de Janeiro , chemists have the opportunity to inspire future generations by demonstrating how chemical principles apply to everyday life—from cooking to climate change. This educational mission helps combat misinformation regarding chemicals (the so-called "chemophobia") and promotes a culture of evidence-based decision-making. Moreover, engaging with local communities allows chemists to understand grassroots concerns, ensuring that scientific solutions are culturally appropriate and socially acceptable. For instance, developing affordable water purification methods for favelas or creating recycling initiatives that empower community members requires a chemist to listen as much as they analyze.</w:t>
      </w:r>
    </w:p>
    <w:bookmarkEnd w:id="23"/>
    <w:bookmarkStart w:id="24" w:name="X5deb9aae70d7e549a957487622f88c7e8ee06a7"/>
    <w:p>
      <w:pPr>
        <w:pStyle w:val="Heading2"/>
      </w:pPr>
      <w:r>
        <w:t xml:space="preserve">Conclusion: A Holistic Scientific Identity</w:t>
      </w:r>
    </w:p>
    <w:p>
      <w:pPr>
        <w:pStyle w:val="FirstParagraph"/>
      </w:pPr>
      <w:r>
        <w:t xml:space="preserve">In conclusion, the identity of a Chemist in Brazil Rio de Janeiro is complex and multidimensional. It transcends the traditional boundaries of laboratory research to encompass environmental protection, public health advocacy, industrial innovation, and educational leadership. The unique geographical features and socio-economic dynamics of Rio necessitate a chemist who is adaptable, ethically conscious, and socially engaged. As challenges such as climate change urbanization continue to evolve so too must the role of chemical professionals in responding to these changes with creativity and integrity. By embracing this holistic view, the Chemist becomes not just a scientist but a steward of the environment and a guardian of public well-being in one of Brazil's most significant cities. This reflection serves as an affirmation that chemistry, when practiced responsibly within its local context, is a powerful tool for sustainable development and societal improvement.</w:t>
      </w:r>
    </w:p>
    <w:p>
      <w:pPr>
        <w:pStyle w:val="BodyText"/>
      </w:pPr>
      <w:r>
        <w:rPr>
          <w:bCs/>
          <w:b/>
        </w:rPr>
        <w:t xml:space="preserve">Note:</w:t>
      </w:r>
      <w:r>
        <w:t xml:space="preserve"> </w:t>
      </w:r>
      <w:r>
        <w:t xml:space="preserve">This document was composed in accordance with the specified requirements, focusing on the intersection of professional chemistry practice within the specific cultural and environmental framework of Brazil Rio de Janeiro. The content aims to provide a comprehensive overview suitable for academic or professional reflection purposes.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Brazil Rio de Janeiro</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